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5C" w:rsidRPr="00A74BCD" w:rsidRDefault="00550D5C" w:rsidP="00CA0647">
      <w:pPr>
        <w:jc w:val="center"/>
        <w:rPr>
          <w:b/>
          <w:sz w:val="22"/>
          <w:szCs w:val="22"/>
        </w:rPr>
      </w:pPr>
    </w:p>
    <w:p w:rsidR="00550D5C" w:rsidRPr="00A74BCD" w:rsidRDefault="00550D5C" w:rsidP="00CA0647">
      <w:pPr>
        <w:jc w:val="center"/>
        <w:rPr>
          <w:b/>
          <w:sz w:val="22"/>
          <w:szCs w:val="22"/>
        </w:rPr>
      </w:pPr>
    </w:p>
    <w:p w:rsidR="00550D5C" w:rsidRPr="00A74BCD" w:rsidRDefault="00550D5C" w:rsidP="00CA0647">
      <w:pPr>
        <w:jc w:val="center"/>
        <w:rPr>
          <w:b/>
          <w:sz w:val="22"/>
          <w:szCs w:val="22"/>
        </w:rPr>
      </w:pPr>
    </w:p>
    <w:p w:rsidR="00550D5C" w:rsidRPr="00A74BCD" w:rsidRDefault="00550D5C" w:rsidP="00CA0647">
      <w:pPr>
        <w:jc w:val="center"/>
        <w:rPr>
          <w:b/>
          <w:sz w:val="22"/>
          <w:szCs w:val="22"/>
        </w:rPr>
      </w:pPr>
    </w:p>
    <w:p w:rsidR="00550D5C" w:rsidRPr="00A74BCD" w:rsidRDefault="00550D5C" w:rsidP="00CA0647">
      <w:pPr>
        <w:jc w:val="center"/>
        <w:rPr>
          <w:b/>
          <w:sz w:val="22"/>
          <w:szCs w:val="22"/>
        </w:rPr>
      </w:pPr>
    </w:p>
    <w:p w:rsidR="00550D5C" w:rsidRPr="001C3B54" w:rsidRDefault="00550D5C" w:rsidP="001C3B54">
      <w:pPr>
        <w:pStyle w:val="Header"/>
        <w:spacing w:before="360"/>
        <w:jc w:val="center"/>
        <w:rPr>
          <w:b/>
          <w:bCs/>
          <w:sz w:val="22"/>
          <w:szCs w:val="22"/>
        </w:rPr>
      </w:pPr>
      <w:r w:rsidRPr="001C3B54">
        <w:rPr>
          <w:b/>
          <w:bCs/>
          <w:sz w:val="22"/>
          <w:szCs w:val="22"/>
        </w:rPr>
        <w:t>QUALITY ASSURANCE SURVEILLANCE PLAN (QASP)</w:t>
      </w:r>
    </w:p>
    <w:p w:rsidR="00851506" w:rsidRPr="001C3B54" w:rsidRDefault="00851506" w:rsidP="001C3B54">
      <w:pPr>
        <w:pStyle w:val="Header"/>
        <w:spacing w:before="360"/>
        <w:jc w:val="center"/>
        <w:rPr>
          <w:b/>
          <w:bCs/>
          <w:sz w:val="22"/>
          <w:szCs w:val="22"/>
        </w:rPr>
      </w:pPr>
      <w:r w:rsidRPr="001C3B54">
        <w:rPr>
          <w:b/>
          <w:bCs/>
          <w:sz w:val="22"/>
          <w:szCs w:val="22"/>
        </w:rPr>
        <w:t>TEMPLATE</w:t>
      </w:r>
    </w:p>
    <w:p w:rsidR="00E93535" w:rsidRPr="00A74BCD" w:rsidRDefault="00E93535" w:rsidP="00CA0647">
      <w:pPr>
        <w:jc w:val="center"/>
        <w:rPr>
          <w:b/>
          <w:sz w:val="22"/>
          <w:szCs w:val="22"/>
        </w:rPr>
      </w:pPr>
    </w:p>
    <w:p w:rsidR="00550D5C" w:rsidRPr="00370CA6" w:rsidRDefault="00550D5C" w:rsidP="00CA0647">
      <w:pPr>
        <w:jc w:val="center"/>
        <w:rPr>
          <w:iCs/>
          <w:color w:val="0099FF"/>
          <w:sz w:val="22"/>
          <w:szCs w:val="22"/>
        </w:rPr>
      </w:pPr>
      <w:r w:rsidRPr="00370CA6">
        <w:rPr>
          <w:iCs/>
          <w:color w:val="0099FF"/>
          <w:sz w:val="22"/>
          <w:szCs w:val="22"/>
        </w:rPr>
        <w:t>[</w:t>
      </w:r>
      <w:r w:rsidR="00EE41E6" w:rsidRPr="00370CA6">
        <w:rPr>
          <w:iCs/>
          <w:color w:val="0099FF"/>
          <w:sz w:val="22"/>
          <w:szCs w:val="22"/>
        </w:rPr>
        <w:t>Insert</w:t>
      </w:r>
      <w:r w:rsidRPr="00370CA6">
        <w:rPr>
          <w:iCs/>
          <w:color w:val="0099FF"/>
          <w:sz w:val="22"/>
          <w:szCs w:val="22"/>
        </w:rPr>
        <w:t xml:space="preserve"> Brief Description of Servic</w:t>
      </w:r>
      <w:r w:rsidR="00E93535" w:rsidRPr="00370CA6">
        <w:rPr>
          <w:iCs/>
          <w:color w:val="0099FF"/>
          <w:sz w:val="22"/>
          <w:szCs w:val="22"/>
        </w:rPr>
        <w:t>es and Activity/Program Office a</w:t>
      </w:r>
      <w:r w:rsidRPr="00370CA6">
        <w:rPr>
          <w:iCs/>
          <w:color w:val="0099FF"/>
          <w:sz w:val="22"/>
          <w:szCs w:val="22"/>
        </w:rPr>
        <w:t>s Appropriate]</w:t>
      </w:r>
    </w:p>
    <w:p w:rsidR="00482E79" w:rsidRPr="00A74BCD" w:rsidRDefault="00482E79" w:rsidP="00CA0647">
      <w:pPr>
        <w:jc w:val="center"/>
        <w:rPr>
          <w:iCs/>
          <w:sz w:val="22"/>
          <w:szCs w:val="22"/>
        </w:rPr>
      </w:pPr>
    </w:p>
    <w:p w:rsidR="00482E79" w:rsidRPr="00370CA6" w:rsidRDefault="00482E79" w:rsidP="00482E79">
      <w:pPr>
        <w:jc w:val="center"/>
        <w:rPr>
          <w:color w:val="0099FF"/>
          <w:sz w:val="22"/>
          <w:szCs w:val="22"/>
        </w:rPr>
      </w:pPr>
      <w:r w:rsidRPr="001A1947">
        <w:rPr>
          <w:iCs/>
          <w:sz w:val="22"/>
          <w:szCs w:val="22"/>
        </w:rPr>
        <w:t>Issued</w:t>
      </w:r>
      <w:r w:rsidRPr="00A74BCD">
        <w:rPr>
          <w:iCs/>
          <w:color w:val="FF0000"/>
          <w:sz w:val="22"/>
          <w:szCs w:val="22"/>
        </w:rPr>
        <w:t xml:space="preserve"> </w:t>
      </w:r>
      <w:r w:rsidRPr="00370CA6">
        <w:rPr>
          <w:color w:val="0099FF"/>
          <w:sz w:val="22"/>
          <w:szCs w:val="22"/>
        </w:rPr>
        <w:t>[</w:t>
      </w:r>
      <w:r w:rsidR="00EE41E6" w:rsidRPr="00370CA6">
        <w:rPr>
          <w:color w:val="0099FF"/>
          <w:sz w:val="22"/>
          <w:szCs w:val="22"/>
        </w:rPr>
        <w:t>I</w:t>
      </w:r>
      <w:r w:rsidRPr="00370CA6">
        <w:rPr>
          <w:color w:val="0099FF"/>
          <w:sz w:val="22"/>
          <w:szCs w:val="22"/>
        </w:rPr>
        <w:t>nsert Date]</w:t>
      </w:r>
    </w:p>
    <w:p w:rsidR="00482E79" w:rsidRPr="00A74BCD" w:rsidRDefault="00482E79" w:rsidP="00CA0647">
      <w:pPr>
        <w:jc w:val="center"/>
        <w:rPr>
          <w:iCs/>
          <w:sz w:val="22"/>
          <w:szCs w:val="22"/>
        </w:rPr>
      </w:pPr>
    </w:p>
    <w:p w:rsidR="00550D5C" w:rsidRPr="00A74BCD" w:rsidRDefault="00550D5C" w:rsidP="00CA0647">
      <w:pPr>
        <w:jc w:val="center"/>
        <w:rPr>
          <w:b/>
          <w:sz w:val="22"/>
          <w:szCs w:val="22"/>
        </w:rPr>
      </w:pPr>
    </w:p>
    <w:p w:rsidR="00550D5C" w:rsidRPr="00A74BCD" w:rsidRDefault="00550D5C" w:rsidP="00CA0647">
      <w:pPr>
        <w:jc w:val="center"/>
        <w:rPr>
          <w:b/>
          <w:sz w:val="22"/>
          <w:szCs w:val="22"/>
        </w:rPr>
      </w:pPr>
    </w:p>
    <w:p w:rsidR="00550D5C" w:rsidRPr="00A74BCD" w:rsidRDefault="00550D5C" w:rsidP="00CA0647">
      <w:pPr>
        <w:rPr>
          <w:b/>
          <w:bCs/>
          <w:sz w:val="22"/>
          <w:szCs w:val="22"/>
        </w:rPr>
      </w:pPr>
    </w:p>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pStyle w:val="Heading2"/>
        <w:keepNext w:val="0"/>
        <w:rPr>
          <w:rFonts w:ascii="Times New Roman" w:hAnsi="Times New Roman" w:cs="Times New Roman"/>
        </w:rPr>
        <w:sectPr w:rsidR="00550D5C" w:rsidRPr="00A74BCD">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gNumType w:fmt="lowerRoman" w:start="1"/>
          <w:cols w:space="720"/>
          <w:titlePg/>
        </w:sectPr>
        <w:pPrChange w:id="0" w:author="Julie Olver" w:date="2008-12-08T18:22:00Z">
          <w:pPr>
            <w:pStyle w:val="Heading2"/>
            <w:jc w:val="left"/>
          </w:pPr>
        </w:pPrChange>
      </w:pPr>
    </w:p>
    <w:p w:rsidR="00550D5C" w:rsidRPr="00A74BCD" w:rsidRDefault="00550D5C" w:rsidP="00CA0647">
      <w:pPr>
        <w:jc w:val="center"/>
        <w:rPr>
          <w:b/>
          <w:sz w:val="22"/>
          <w:szCs w:val="22"/>
        </w:rPr>
      </w:pPr>
      <w:r w:rsidRPr="00A74BCD">
        <w:rPr>
          <w:sz w:val="22"/>
          <w:szCs w:val="22"/>
        </w:rPr>
        <w:lastRenderedPageBreak/>
        <w:br w:type="page"/>
      </w:r>
      <w:bookmarkStart w:id="1" w:name="_Toc57171987"/>
      <w:bookmarkStart w:id="2" w:name="_Toc58843998"/>
      <w:r w:rsidRPr="00A74BCD">
        <w:rPr>
          <w:b/>
          <w:sz w:val="22"/>
          <w:szCs w:val="22"/>
        </w:rPr>
        <w:lastRenderedPageBreak/>
        <w:t>TABLE OF CONTENTS</w:t>
      </w:r>
    </w:p>
    <w:p w:rsidR="00635065" w:rsidRPr="00A74BCD" w:rsidRDefault="00635065" w:rsidP="00CA0647">
      <w:pPr>
        <w:jc w:val="center"/>
        <w:rPr>
          <w:b/>
          <w:sz w:val="22"/>
          <w:szCs w:val="22"/>
        </w:rPr>
      </w:pPr>
    </w:p>
    <w:p w:rsidR="00550D5C" w:rsidRPr="00A74BCD" w:rsidRDefault="00370CA6" w:rsidP="00370CA6">
      <w:pPr>
        <w:tabs>
          <w:tab w:val="left" w:pos="7020"/>
        </w:tabs>
        <w:rPr>
          <w:b/>
          <w:sz w:val="22"/>
          <w:szCs w:val="22"/>
        </w:rPr>
      </w:pPr>
      <w:r>
        <w:rPr>
          <w:b/>
          <w:sz w:val="22"/>
          <w:szCs w:val="22"/>
        </w:rPr>
        <w:tab/>
      </w:r>
    </w:p>
    <w:p w:rsidR="00635065" w:rsidRPr="00A74BCD" w:rsidRDefault="00635065" w:rsidP="00635065">
      <w:pPr>
        <w:pStyle w:val="TOC1"/>
        <w:tabs>
          <w:tab w:val="left" w:pos="400"/>
          <w:tab w:val="right" w:leader="dot" w:pos="9350"/>
        </w:tabs>
        <w:spacing w:after="120"/>
        <w:rPr>
          <w:noProof/>
          <w:sz w:val="22"/>
          <w:szCs w:val="22"/>
        </w:rPr>
      </w:pPr>
      <w:r w:rsidRPr="00A74BCD">
        <w:rPr>
          <w:b/>
          <w:sz w:val="22"/>
          <w:szCs w:val="22"/>
        </w:rPr>
        <w:fldChar w:fldCharType="begin"/>
      </w:r>
      <w:r w:rsidRPr="00A74BCD">
        <w:rPr>
          <w:b/>
          <w:sz w:val="22"/>
          <w:szCs w:val="22"/>
        </w:rPr>
        <w:instrText xml:space="preserve"> TOC \o "1-2" \h \z \u </w:instrText>
      </w:r>
      <w:r w:rsidRPr="00A74BCD">
        <w:rPr>
          <w:b/>
          <w:sz w:val="22"/>
          <w:szCs w:val="22"/>
        </w:rPr>
        <w:fldChar w:fldCharType="separate"/>
      </w:r>
      <w:hyperlink w:anchor="_Toc216526936" w:history="1">
        <w:r w:rsidRPr="00A74BCD">
          <w:rPr>
            <w:rStyle w:val="Hyperlink"/>
            <w:noProof/>
            <w:sz w:val="22"/>
            <w:szCs w:val="22"/>
          </w:rPr>
          <w:t>1</w:t>
        </w:r>
        <w:r w:rsidRPr="00A74BCD">
          <w:rPr>
            <w:noProof/>
            <w:sz w:val="22"/>
            <w:szCs w:val="22"/>
          </w:rPr>
          <w:tab/>
        </w:r>
        <w:r w:rsidRPr="00A74BCD">
          <w:rPr>
            <w:rStyle w:val="Hyperlink"/>
            <w:noProof/>
            <w:sz w:val="22"/>
            <w:szCs w:val="22"/>
          </w:rPr>
          <w:t>INTRODUCTION</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_Toc216526936 \h </w:instrText>
        </w:r>
        <w:r w:rsidRPr="00A74BCD">
          <w:rPr>
            <w:noProof/>
            <w:webHidden/>
            <w:sz w:val="22"/>
            <w:szCs w:val="22"/>
          </w:rPr>
        </w:r>
        <w:r w:rsidRPr="00A74BCD">
          <w:rPr>
            <w:noProof/>
            <w:webHidden/>
            <w:sz w:val="22"/>
            <w:szCs w:val="22"/>
          </w:rPr>
          <w:fldChar w:fldCharType="separate"/>
        </w:r>
        <w:r w:rsidR="001C7885">
          <w:rPr>
            <w:noProof/>
            <w:webHidden/>
            <w:sz w:val="22"/>
            <w:szCs w:val="22"/>
          </w:rPr>
          <w:t>1</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37" w:history="1">
        <w:r w:rsidRPr="00A74BCD">
          <w:rPr>
            <w:rStyle w:val="Hyperlink"/>
            <w:noProof/>
            <w:sz w:val="22"/>
            <w:szCs w:val="22"/>
          </w:rPr>
          <w:t>1.1</w:t>
        </w:r>
        <w:r w:rsidRPr="00A74BCD">
          <w:rPr>
            <w:noProof/>
            <w:sz w:val="22"/>
            <w:szCs w:val="22"/>
          </w:rPr>
          <w:tab/>
        </w:r>
        <w:r w:rsidRPr="00A74BCD">
          <w:rPr>
            <w:rStyle w:val="Hyperlink"/>
            <w:noProof/>
            <w:sz w:val="22"/>
            <w:szCs w:val="22"/>
          </w:rPr>
          <w:t>Purpose</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_Toc216526937 \h </w:instrText>
        </w:r>
        <w:r w:rsidRPr="00A74BCD">
          <w:rPr>
            <w:noProof/>
            <w:webHidden/>
            <w:sz w:val="22"/>
            <w:szCs w:val="22"/>
          </w:rPr>
        </w:r>
        <w:r w:rsidRPr="00A74BCD">
          <w:rPr>
            <w:noProof/>
            <w:webHidden/>
            <w:sz w:val="22"/>
            <w:szCs w:val="22"/>
          </w:rPr>
          <w:fldChar w:fldCharType="separate"/>
        </w:r>
        <w:r w:rsidR="001C7885">
          <w:rPr>
            <w:noProof/>
            <w:webHidden/>
            <w:sz w:val="22"/>
            <w:szCs w:val="22"/>
          </w:rPr>
          <w:t>1</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38" w:history="1">
        <w:r w:rsidRPr="00A74BCD">
          <w:rPr>
            <w:rStyle w:val="Hyperlink"/>
            <w:noProof/>
            <w:sz w:val="22"/>
            <w:szCs w:val="22"/>
          </w:rPr>
          <w:t>1.2</w:t>
        </w:r>
        <w:r w:rsidRPr="00A74BCD">
          <w:rPr>
            <w:noProof/>
            <w:sz w:val="22"/>
            <w:szCs w:val="22"/>
          </w:rPr>
          <w:tab/>
        </w:r>
        <w:r w:rsidRPr="00A74BCD">
          <w:rPr>
            <w:rStyle w:val="Hyperlink"/>
            <w:noProof/>
            <w:sz w:val="22"/>
            <w:szCs w:val="22"/>
          </w:rPr>
          <w:t>Performance Management Approach</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_Toc216526938 \h </w:instrText>
        </w:r>
        <w:r w:rsidRPr="00A74BCD">
          <w:rPr>
            <w:noProof/>
            <w:webHidden/>
            <w:sz w:val="22"/>
            <w:szCs w:val="22"/>
          </w:rPr>
        </w:r>
        <w:r w:rsidRPr="00A74BCD">
          <w:rPr>
            <w:noProof/>
            <w:webHidden/>
            <w:sz w:val="22"/>
            <w:szCs w:val="22"/>
          </w:rPr>
          <w:fldChar w:fldCharType="separate"/>
        </w:r>
        <w:r w:rsidR="001C7885">
          <w:rPr>
            <w:noProof/>
            <w:webHidden/>
            <w:sz w:val="22"/>
            <w:szCs w:val="22"/>
          </w:rPr>
          <w:t>1</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39" w:history="1">
        <w:r w:rsidRPr="00A74BCD">
          <w:rPr>
            <w:rStyle w:val="Hyperlink"/>
            <w:noProof/>
            <w:sz w:val="22"/>
            <w:szCs w:val="22"/>
          </w:rPr>
          <w:t>1.3</w:t>
        </w:r>
        <w:r w:rsidRPr="00A74BCD">
          <w:rPr>
            <w:noProof/>
            <w:sz w:val="22"/>
            <w:szCs w:val="22"/>
          </w:rPr>
          <w:tab/>
        </w:r>
        <w:r w:rsidRPr="00A74BCD">
          <w:rPr>
            <w:rStyle w:val="Hyperlink"/>
            <w:noProof/>
            <w:sz w:val="22"/>
            <w:szCs w:val="22"/>
          </w:rPr>
          <w:t>Performance Management Strategy</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_Toc216526939 \h </w:instrText>
        </w:r>
        <w:r w:rsidRPr="00A74BCD">
          <w:rPr>
            <w:noProof/>
            <w:webHidden/>
            <w:sz w:val="22"/>
            <w:szCs w:val="22"/>
          </w:rPr>
        </w:r>
        <w:r w:rsidRPr="00A74BCD">
          <w:rPr>
            <w:noProof/>
            <w:webHidden/>
            <w:sz w:val="22"/>
            <w:szCs w:val="22"/>
          </w:rPr>
          <w:fldChar w:fldCharType="separate"/>
        </w:r>
        <w:r w:rsidR="001C7885">
          <w:rPr>
            <w:noProof/>
            <w:webHidden/>
            <w:sz w:val="22"/>
            <w:szCs w:val="22"/>
          </w:rPr>
          <w:t>1</w:t>
        </w:r>
        <w:r w:rsidRPr="00A74BCD">
          <w:rPr>
            <w:noProof/>
            <w:webHidden/>
            <w:sz w:val="22"/>
            <w:szCs w:val="22"/>
          </w:rPr>
          <w:fldChar w:fldCharType="end"/>
        </w:r>
      </w:hyperlink>
    </w:p>
    <w:p w:rsidR="00635065" w:rsidRPr="00A74BCD" w:rsidRDefault="00635065" w:rsidP="00635065">
      <w:pPr>
        <w:pStyle w:val="TOC1"/>
        <w:tabs>
          <w:tab w:val="left" w:pos="400"/>
          <w:tab w:val="right" w:leader="dot" w:pos="9350"/>
        </w:tabs>
        <w:spacing w:after="120"/>
        <w:rPr>
          <w:noProof/>
          <w:sz w:val="22"/>
          <w:szCs w:val="22"/>
        </w:rPr>
      </w:pPr>
      <w:hyperlink w:anchor="_Toc216526940" w:history="1">
        <w:r w:rsidRPr="00A74BCD">
          <w:rPr>
            <w:rStyle w:val="Hyperlink"/>
            <w:noProof/>
            <w:sz w:val="22"/>
            <w:szCs w:val="22"/>
          </w:rPr>
          <w:t>2</w:t>
        </w:r>
        <w:r w:rsidRPr="00A74BCD">
          <w:rPr>
            <w:noProof/>
            <w:sz w:val="22"/>
            <w:szCs w:val="22"/>
          </w:rPr>
          <w:tab/>
        </w:r>
        <w:r w:rsidRPr="00A74BCD">
          <w:rPr>
            <w:rStyle w:val="Hyperlink"/>
            <w:noProof/>
            <w:sz w:val="22"/>
            <w:szCs w:val="22"/>
          </w:rPr>
          <w:t>ROLES AND RESPONSIBILITIES</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_Toc216526940 \h </w:instrText>
        </w:r>
        <w:r w:rsidRPr="00A74BCD">
          <w:rPr>
            <w:noProof/>
            <w:webHidden/>
            <w:sz w:val="22"/>
            <w:szCs w:val="22"/>
          </w:rPr>
        </w:r>
        <w:r w:rsidRPr="00A74BCD">
          <w:rPr>
            <w:noProof/>
            <w:webHidden/>
            <w:sz w:val="22"/>
            <w:szCs w:val="22"/>
          </w:rPr>
          <w:fldChar w:fldCharType="separate"/>
        </w:r>
        <w:r w:rsidR="001C7885">
          <w:rPr>
            <w:noProof/>
            <w:webHidden/>
            <w:sz w:val="22"/>
            <w:szCs w:val="22"/>
          </w:rPr>
          <w:t>2</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42" w:history="1">
        <w:r w:rsidRPr="00A74BCD">
          <w:rPr>
            <w:rStyle w:val="Hyperlink"/>
            <w:noProof/>
            <w:sz w:val="22"/>
            <w:szCs w:val="22"/>
          </w:rPr>
          <w:t>2.1</w:t>
        </w:r>
        <w:r w:rsidRPr="00A74BCD">
          <w:rPr>
            <w:noProof/>
            <w:sz w:val="22"/>
            <w:szCs w:val="22"/>
          </w:rPr>
          <w:tab/>
        </w:r>
        <w:r w:rsidRPr="00A74BCD">
          <w:rPr>
            <w:rStyle w:val="Hyperlink"/>
            <w:noProof/>
            <w:sz w:val="22"/>
            <w:szCs w:val="22"/>
          </w:rPr>
          <w:t>The Contracting Officer</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_Toc216526942 \h </w:instrText>
        </w:r>
        <w:r w:rsidRPr="00A74BCD">
          <w:rPr>
            <w:noProof/>
            <w:webHidden/>
            <w:sz w:val="22"/>
            <w:szCs w:val="22"/>
          </w:rPr>
        </w:r>
        <w:r w:rsidRPr="00A74BCD">
          <w:rPr>
            <w:noProof/>
            <w:webHidden/>
            <w:sz w:val="22"/>
            <w:szCs w:val="22"/>
          </w:rPr>
          <w:fldChar w:fldCharType="separate"/>
        </w:r>
        <w:r w:rsidR="001C7885">
          <w:rPr>
            <w:noProof/>
            <w:webHidden/>
            <w:sz w:val="22"/>
            <w:szCs w:val="22"/>
          </w:rPr>
          <w:t>2</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44" w:history="1">
        <w:r w:rsidRPr="00A74BCD">
          <w:rPr>
            <w:rStyle w:val="Hyperlink"/>
            <w:noProof/>
            <w:sz w:val="22"/>
            <w:szCs w:val="22"/>
          </w:rPr>
          <w:t>2.2</w:t>
        </w:r>
        <w:r w:rsidRPr="00A74BCD">
          <w:rPr>
            <w:noProof/>
            <w:sz w:val="22"/>
            <w:szCs w:val="22"/>
          </w:rPr>
          <w:tab/>
        </w:r>
        <w:r w:rsidRPr="00A74BCD">
          <w:rPr>
            <w:rStyle w:val="Hyperlink"/>
            <w:noProof/>
            <w:sz w:val="22"/>
            <w:szCs w:val="22"/>
          </w:rPr>
          <w:t xml:space="preserve">The Contracting Officer’s </w:t>
        </w:r>
        <w:r w:rsidR="00370CA6">
          <w:rPr>
            <w:rStyle w:val="Hyperlink"/>
            <w:noProof/>
            <w:sz w:val="22"/>
            <w:szCs w:val="22"/>
          </w:rPr>
          <w:t>Representative</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_Toc216526944 \h </w:instrText>
        </w:r>
        <w:r w:rsidRPr="00A74BCD">
          <w:rPr>
            <w:noProof/>
            <w:webHidden/>
            <w:sz w:val="22"/>
            <w:szCs w:val="22"/>
          </w:rPr>
        </w:r>
        <w:r w:rsidRPr="00A74BCD">
          <w:rPr>
            <w:noProof/>
            <w:webHidden/>
            <w:sz w:val="22"/>
            <w:szCs w:val="22"/>
          </w:rPr>
          <w:fldChar w:fldCharType="separate"/>
        </w:r>
        <w:r w:rsidR="001C7885">
          <w:rPr>
            <w:noProof/>
            <w:webHidden/>
            <w:sz w:val="22"/>
            <w:szCs w:val="22"/>
          </w:rPr>
          <w:t>2</w:t>
        </w:r>
        <w:r w:rsidRPr="00A74BCD">
          <w:rPr>
            <w:noProof/>
            <w:webHidden/>
            <w:sz w:val="22"/>
            <w:szCs w:val="22"/>
          </w:rPr>
          <w:fldChar w:fldCharType="end"/>
        </w:r>
      </w:hyperlink>
    </w:p>
    <w:p w:rsidR="00635065" w:rsidRPr="00A74BCD" w:rsidRDefault="00635065" w:rsidP="00635065">
      <w:pPr>
        <w:pStyle w:val="TOC1"/>
        <w:tabs>
          <w:tab w:val="left" w:pos="400"/>
          <w:tab w:val="right" w:leader="dot" w:pos="9350"/>
        </w:tabs>
        <w:spacing w:after="120"/>
        <w:rPr>
          <w:noProof/>
          <w:sz w:val="22"/>
          <w:szCs w:val="22"/>
        </w:rPr>
      </w:pPr>
      <w:hyperlink w:anchor="_Toc216526946" w:history="1">
        <w:r w:rsidRPr="00A74BCD">
          <w:rPr>
            <w:rStyle w:val="Hyperlink"/>
            <w:noProof/>
            <w:sz w:val="22"/>
            <w:szCs w:val="22"/>
          </w:rPr>
          <w:t>3</w:t>
        </w:r>
        <w:r w:rsidRPr="00A74BCD">
          <w:rPr>
            <w:noProof/>
            <w:sz w:val="22"/>
            <w:szCs w:val="22"/>
          </w:rPr>
          <w:tab/>
        </w:r>
        <w:r w:rsidRPr="00A74BCD">
          <w:rPr>
            <w:rStyle w:val="Hyperlink"/>
            <w:noProof/>
            <w:sz w:val="22"/>
            <w:szCs w:val="22"/>
          </w:rPr>
          <w:t>IDENTIFICATION OF REQUIRED PERFORMANCE STANDARDS/QUALITY LEVELS</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_Toc216526946 \h </w:instrText>
        </w:r>
        <w:r w:rsidRPr="00A74BCD">
          <w:rPr>
            <w:noProof/>
            <w:webHidden/>
            <w:sz w:val="22"/>
            <w:szCs w:val="22"/>
          </w:rPr>
        </w:r>
        <w:r w:rsidRPr="00A74BCD">
          <w:rPr>
            <w:noProof/>
            <w:webHidden/>
            <w:sz w:val="22"/>
            <w:szCs w:val="22"/>
          </w:rPr>
          <w:fldChar w:fldCharType="separate"/>
        </w:r>
        <w:r w:rsidR="001C7885">
          <w:rPr>
            <w:noProof/>
            <w:webHidden/>
            <w:sz w:val="22"/>
            <w:szCs w:val="22"/>
          </w:rPr>
          <w:t>2</w:t>
        </w:r>
        <w:r w:rsidRPr="00A74BCD">
          <w:rPr>
            <w:noProof/>
            <w:webHidden/>
            <w:sz w:val="22"/>
            <w:szCs w:val="22"/>
          </w:rPr>
          <w:fldChar w:fldCharType="end"/>
        </w:r>
      </w:hyperlink>
    </w:p>
    <w:p w:rsidR="00635065" w:rsidRPr="00A74BCD" w:rsidRDefault="00635065" w:rsidP="00635065">
      <w:pPr>
        <w:pStyle w:val="TOC1"/>
        <w:tabs>
          <w:tab w:val="left" w:pos="400"/>
          <w:tab w:val="right" w:leader="dot" w:pos="9350"/>
        </w:tabs>
        <w:spacing w:after="120"/>
        <w:rPr>
          <w:noProof/>
          <w:sz w:val="22"/>
          <w:szCs w:val="22"/>
        </w:rPr>
      </w:pPr>
      <w:hyperlink w:anchor="_Toc216526947" w:history="1">
        <w:r w:rsidRPr="00A74BCD">
          <w:rPr>
            <w:rStyle w:val="Hyperlink"/>
            <w:noProof/>
            <w:sz w:val="22"/>
            <w:szCs w:val="22"/>
          </w:rPr>
          <w:t>4</w:t>
        </w:r>
        <w:r w:rsidRPr="00A74BCD">
          <w:rPr>
            <w:noProof/>
            <w:sz w:val="22"/>
            <w:szCs w:val="22"/>
          </w:rPr>
          <w:tab/>
        </w:r>
        <w:r w:rsidRPr="00A74BCD">
          <w:rPr>
            <w:rStyle w:val="Hyperlink"/>
            <w:noProof/>
            <w:sz w:val="22"/>
            <w:szCs w:val="22"/>
          </w:rPr>
          <w:t>METHODOLOGIES TO MONITOR PERFORMANCE</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_Toc216526947 \h </w:instrText>
        </w:r>
        <w:r w:rsidRPr="00A74BCD">
          <w:rPr>
            <w:noProof/>
            <w:webHidden/>
            <w:sz w:val="22"/>
            <w:szCs w:val="22"/>
          </w:rPr>
        </w:r>
        <w:r w:rsidRPr="00A74BCD">
          <w:rPr>
            <w:noProof/>
            <w:webHidden/>
            <w:sz w:val="22"/>
            <w:szCs w:val="22"/>
          </w:rPr>
          <w:fldChar w:fldCharType="separate"/>
        </w:r>
        <w:r w:rsidR="001C7885">
          <w:rPr>
            <w:noProof/>
            <w:webHidden/>
            <w:sz w:val="22"/>
            <w:szCs w:val="22"/>
          </w:rPr>
          <w:t>2</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48" w:history="1">
        <w:r w:rsidRPr="00A74BCD">
          <w:rPr>
            <w:rStyle w:val="Hyperlink"/>
            <w:noProof/>
            <w:sz w:val="22"/>
            <w:szCs w:val="22"/>
          </w:rPr>
          <w:t>4.1</w:t>
        </w:r>
        <w:r w:rsidRPr="00A74BCD">
          <w:rPr>
            <w:noProof/>
            <w:sz w:val="22"/>
            <w:szCs w:val="22"/>
          </w:rPr>
          <w:tab/>
        </w:r>
        <w:r w:rsidRPr="00A74BCD">
          <w:rPr>
            <w:rStyle w:val="Hyperlink"/>
            <w:noProof/>
            <w:sz w:val="22"/>
            <w:szCs w:val="22"/>
          </w:rPr>
          <w:t>Surveillance Techniques</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_Toc216526948 \h </w:instrText>
        </w:r>
        <w:r w:rsidRPr="00A74BCD">
          <w:rPr>
            <w:noProof/>
            <w:webHidden/>
            <w:sz w:val="22"/>
            <w:szCs w:val="22"/>
          </w:rPr>
        </w:r>
        <w:r w:rsidRPr="00A74BCD">
          <w:rPr>
            <w:noProof/>
            <w:webHidden/>
            <w:sz w:val="22"/>
            <w:szCs w:val="22"/>
          </w:rPr>
          <w:fldChar w:fldCharType="separate"/>
        </w:r>
        <w:r w:rsidR="001C7885">
          <w:rPr>
            <w:noProof/>
            <w:webHidden/>
            <w:sz w:val="22"/>
            <w:szCs w:val="22"/>
          </w:rPr>
          <w:t>2</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50" w:history="1">
        <w:r w:rsidRPr="00A74BCD">
          <w:rPr>
            <w:rStyle w:val="Hyperlink"/>
            <w:noProof/>
            <w:sz w:val="22"/>
            <w:szCs w:val="22"/>
          </w:rPr>
          <w:t>4.2</w:t>
        </w:r>
        <w:r w:rsidRPr="00A74BCD">
          <w:rPr>
            <w:noProof/>
            <w:sz w:val="22"/>
            <w:szCs w:val="22"/>
          </w:rPr>
          <w:tab/>
        </w:r>
        <w:r w:rsidRPr="00A74BCD">
          <w:rPr>
            <w:rStyle w:val="Hyperlink"/>
            <w:noProof/>
            <w:sz w:val="22"/>
            <w:szCs w:val="22"/>
          </w:rPr>
          <w:t>Customer Feedback</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_Toc216526950 \h </w:instrText>
        </w:r>
        <w:r w:rsidRPr="00A74BCD">
          <w:rPr>
            <w:noProof/>
            <w:webHidden/>
            <w:sz w:val="22"/>
            <w:szCs w:val="22"/>
          </w:rPr>
        </w:r>
        <w:r w:rsidRPr="00A74BCD">
          <w:rPr>
            <w:noProof/>
            <w:webHidden/>
            <w:sz w:val="22"/>
            <w:szCs w:val="22"/>
          </w:rPr>
          <w:fldChar w:fldCharType="separate"/>
        </w:r>
        <w:r w:rsidR="001C7885">
          <w:rPr>
            <w:noProof/>
            <w:webHidden/>
            <w:sz w:val="22"/>
            <w:szCs w:val="22"/>
          </w:rPr>
          <w:t>3</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51" w:history="1">
        <w:r w:rsidRPr="00A74BCD">
          <w:rPr>
            <w:rStyle w:val="Hyperlink"/>
            <w:noProof/>
            <w:sz w:val="22"/>
            <w:szCs w:val="22"/>
          </w:rPr>
          <w:t>4.3</w:t>
        </w:r>
        <w:r w:rsidRPr="00A74BCD">
          <w:rPr>
            <w:noProof/>
            <w:sz w:val="22"/>
            <w:szCs w:val="22"/>
          </w:rPr>
          <w:tab/>
        </w:r>
        <w:r w:rsidRPr="00A74BCD">
          <w:rPr>
            <w:rStyle w:val="Hyperlink"/>
            <w:noProof/>
            <w:sz w:val="22"/>
            <w:szCs w:val="22"/>
          </w:rPr>
          <w:t>Acceptable Quality Levels</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_Toc216526951 \h </w:instrText>
        </w:r>
        <w:r w:rsidRPr="00A74BCD">
          <w:rPr>
            <w:noProof/>
            <w:webHidden/>
            <w:sz w:val="22"/>
            <w:szCs w:val="22"/>
          </w:rPr>
        </w:r>
        <w:r w:rsidRPr="00A74BCD">
          <w:rPr>
            <w:noProof/>
            <w:webHidden/>
            <w:sz w:val="22"/>
            <w:szCs w:val="22"/>
          </w:rPr>
          <w:fldChar w:fldCharType="separate"/>
        </w:r>
        <w:r w:rsidR="001C7885">
          <w:rPr>
            <w:noProof/>
            <w:webHidden/>
            <w:sz w:val="22"/>
            <w:szCs w:val="22"/>
          </w:rPr>
          <w:t>3</w:t>
        </w:r>
        <w:r w:rsidRPr="00A74BCD">
          <w:rPr>
            <w:noProof/>
            <w:webHidden/>
            <w:sz w:val="22"/>
            <w:szCs w:val="22"/>
          </w:rPr>
          <w:fldChar w:fldCharType="end"/>
        </w:r>
      </w:hyperlink>
    </w:p>
    <w:p w:rsidR="00635065" w:rsidRPr="00A74BCD" w:rsidRDefault="00635065" w:rsidP="00635065">
      <w:pPr>
        <w:pStyle w:val="TOC1"/>
        <w:tabs>
          <w:tab w:val="left" w:pos="400"/>
          <w:tab w:val="right" w:leader="dot" w:pos="9350"/>
        </w:tabs>
        <w:spacing w:after="120"/>
        <w:rPr>
          <w:noProof/>
          <w:sz w:val="22"/>
          <w:szCs w:val="22"/>
        </w:rPr>
      </w:pPr>
      <w:hyperlink w:anchor="_Toc216526952" w:history="1">
        <w:r w:rsidRPr="00A74BCD">
          <w:rPr>
            <w:rStyle w:val="Hyperlink"/>
            <w:noProof/>
            <w:sz w:val="22"/>
            <w:szCs w:val="22"/>
          </w:rPr>
          <w:t>5</w:t>
        </w:r>
        <w:r w:rsidRPr="00A74BCD">
          <w:rPr>
            <w:noProof/>
            <w:sz w:val="22"/>
            <w:szCs w:val="22"/>
          </w:rPr>
          <w:tab/>
        </w:r>
        <w:r w:rsidRPr="00A74BCD">
          <w:rPr>
            <w:rStyle w:val="Hyperlink"/>
            <w:noProof/>
            <w:sz w:val="22"/>
            <w:szCs w:val="22"/>
          </w:rPr>
          <w:t>QUALITY ASSURANCE  DOCUMENTATION</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_Toc216526952 \h </w:instrText>
        </w:r>
        <w:r w:rsidRPr="00A74BCD">
          <w:rPr>
            <w:noProof/>
            <w:webHidden/>
            <w:sz w:val="22"/>
            <w:szCs w:val="22"/>
          </w:rPr>
        </w:r>
        <w:r w:rsidRPr="00A74BCD">
          <w:rPr>
            <w:noProof/>
            <w:webHidden/>
            <w:sz w:val="22"/>
            <w:szCs w:val="22"/>
          </w:rPr>
          <w:fldChar w:fldCharType="separate"/>
        </w:r>
        <w:r w:rsidR="001C7885">
          <w:rPr>
            <w:noProof/>
            <w:webHidden/>
            <w:sz w:val="22"/>
            <w:szCs w:val="22"/>
          </w:rPr>
          <w:t>3</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53" w:history="1">
        <w:r w:rsidRPr="00A74BCD">
          <w:rPr>
            <w:rStyle w:val="Hyperlink"/>
            <w:noProof/>
            <w:sz w:val="22"/>
            <w:szCs w:val="22"/>
          </w:rPr>
          <w:t>5.1</w:t>
        </w:r>
        <w:r w:rsidRPr="00A74BCD">
          <w:rPr>
            <w:noProof/>
            <w:sz w:val="22"/>
            <w:szCs w:val="22"/>
          </w:rPr>
          <w:tab/>
        </w:r>
        <w:r w:rsidRPr="00A74BCD">
          <w:rPr>
            <w:rStyle w:val="Hyperlink"/>
            <w:noProof/>
            <w:sz w:val="22"/>
            <w:szCs w:val="22"/>
          </w:rPr>
          <w:t>The Performance Management Feedback Loop</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_Toc216526953 \h </w:instrText>
        </w:r>
        <w:r w:rsidRPr="00A74BCD">
          <w:rPr>
            <w:noProof/>
            <w:webHidden/>
            <w:sz w:val="22"/>
            <w:szCs w:val="22"/>
          </w:rPr>
        </w:r>
        <w:r w:rsidRPr="00A74BCD">
          <w:rPr>
            <w:noProof/>
            <w:webHidden/>
            <w:sz w:val="22"/>
            <w:szCs w:val="22"/>
          </w:rPr>
          <w:fldChar w:fldCharType="separate"/>
        </w:r>
        <w:r w:rsidR="001C7885">
          <w:rPr>
            <w:noProof/>
            <w:webHidden/>
            <w:sz w:val="22"/>
            <w:szCs w:val="22"/>
          </w:rPr>
          <w:t>3</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54" w:history="1">
        <w:r w:rsidRPr="00A74BCD">
          <w:rPr>
            <w:rStyle w:val="Hyperlink"/>
            <w:noProof/>
            <w:sz w:val="22"/>
            <w:szCs w:val="22"/>
          </w:rPr>
          <w:t>5.2</w:t>
        </w:r>
        <w:r w:rsidRPr="00A74BCD">
          <w:rPr>
            <w:noProof/>
            <w:sz w:val="22"/>
            <w:szCs w:val="22"/>
          </w:rPr>
          <w:tab/>
        </w:r>
        <w:r w:rsidRPr="00A74BCD">
          <w:rPr>
            <w:rStyle w:val="Hyperlink"/>
            <w:noProof/>
            <w:sz w:val="22"/>
            <w:szCs w:val="22"/>
          </w:rPr>
          <w:t>Monitoring Forms</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_Toc216526954 \h </w:instrText>
        </w:r>
        <w:r w:rsidRPr="00A74BCD">
          <w:rPr>
            <w:noProof/>
            <w:webHidden/>
            <w:sz w:val="22"/>
            <w:szCs w:val="22"/>
          </w:rPr>
        </w:r>
        <w:r w:rsidRPr="00A74BCD">
          <w:rPr>
            <w:noProof/>
            <w:webHidden/>
            <w:sz w:val="22"/>
            <w:szCs w:val="22"/>
          </w:rPr>
          <w:fldChar w:fldCharType="separate"/>
        </w:r>
        <w:r w:rsidR="001C7885">
          <w:rPr>
            <w:noProof/>
            <w:webHidden/>
            <w:sz w:val="22"/>
            <w:szCs w:val="22"/>
          </w:rPr>
          <w:t>3</w:t>
        </w:r>
        <w:r w:rsidRPr="00A74BCD">
          <w:rPr>
            <w:noProof/>
            <w:webHidden/>
            <w:sz w:val="22"/>
            <w:szCs w:val="22"/>
          </w:rPr>
          <w:fldChar w:fldCharType="end"/>
        </w:r>
      </w:hyperlink>
    </w:p>
    <w:p w:rsidR="00635065" w:rsidRPr="00A74BCD" w:rsidRDefault="00635065" w:rsidP="00635065">
      <w:pPr>
        <w:pStyle w:val="TOC1"/>
        <w:tabs>
          <w:tab w:val="left" w:pos="400"/>
          <w:tab w:val="right" w:leader="dot" w:pos="9350"/>
        </w:tabs>
        <w:spacing w:after="120"/>
        <w:rPr>
          <w:noProof/>
          <w:sz w:val="22"/>
          <w:szCs w:val="22"/>
        </w:rPr>
      </w:pPr>
      <w:hyperlink w:anchor="_Toc216526955" w:history="1">
        <w:r w:rsidRPr="00A74BCD">
          <w:rPr>
            <w:rStyle w:val="Hyperlink"/>
            <w:noProof/>
            <w:sz w:val="22"/>
            <w:szCs w:val="22"/>
          </w:rPr>
          <w:t>6</w:t>
        </w:r>
        <w:r w:rsidRPr="00A74BCD">
          <w:rPr>
            <w:noProof/>
            <w:sz w:val="22"/>
            <w:szCs w:val="22"/>
          </w:rPr>
          <w:tab/>
        </w:r>
        <w:r w:rsidRPr="00A74BCD">
          <w:rPr>
            <w:rStyle w:val="Hyperlink"/>
            <w:noProof/>
            <w:sz w:val="22"/>
            <w:szCs w:val="22"/>
          </w:rPr>
          <w:t>ANALYSIS OF QUALITY ASSURANCE  ASSESSMENT</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_Toc216526955 \h </w:instrText>
        </w:r>
        <w:r w:rsidRPr="00A74BCD">
          <w:rPr>
            <w:noProof/>
            <w:webHidden/>
            <w:sz w:val="22"/>
            <w:szCs w:val="22"/>
          </w:rPr>
        </w:r>
        <w:r w:rsidRPr="00A74BCD">
          <w:rPr>
            <w:noProof/>
            <w:webHidden/>
            <w:sz w:val="22"/>
            <w:szCs w:val="22"/>
          </w:rPr>
          <w:fldChar w:fldCharType="separate"/>
        </w:r>
        <w:r w:rsidR="001C7885">
          <w:rPr>
            <w:noProof/>
            <w:webHidden/>
            <w:sz w:val="22"/>
            <w:szCs w:val="22"/>
          </w:rPr>
          <w:t>4</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57" w:history="1">
        <w:r w:rsidRPr="00A74BCD">
          <w:rPr>
            <w:rStyle w:val="Hyperlink"/>
            <w:noProof/>
            <w:sz w:val="22"/>
            <w:szCs w:val="22"/>
          </w:rPr>
          <w:t>6.1</w:t>
        </w:r>
        <w:r w:rsidRPr="00A74BCD">
          <w:rPr>
            <w:noProof/>
            <w:sz w:val="22"/>
            <w:szCs w:val="22"/>
          </w:rPr>
          <w:tab/>
        </w:r>
        <w:r w:rsidRPr="00A74BCD">
          <w:rPr>
            <w:rStyle w:val="Hyperlink"/>
            <w:noProof/>
            <w:sz w:val="22"/>
            <w:szCs w:val="22"/>
          </w:rPr>
          <w:t>Determining Performance</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_Toc216526957 \h </w:instrText>
        </w:r>
        <w:r w:rsidRPr="00A74BCD">
          <w:rPr>
            <w:noProof/>
            <w:webHidden/>
            <w:sz w:val="22"/>
            <w:szCs w:val="22"/>
          </w:rPr>
        </w:r>
        <w:r w:rsidRPr="00A74BCD">
          <w:rPr>
            <w:noProof/>
            <w:webHidden/>
            <w:sz w:val="22"/>
            <w:szCs w:val="22"/>
          </w:rPr>
          <w:fldChar w:fldCharType="separate"/>
        </w:r>
        <w:r w:rsidR="001C7885">
          <w:rPr>
            <w:noProof/>
            <w:webHidden/>
            <w:sz w:val="22"/>
            <w:szCs w:val="22"/>
          </w:rPr>
          <w:t>4</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58" w:history="1">
        <w:r w:rsidRPr="00A74BCD">
          <w:rPr>
            <w:rStyle w:val="Hyperlink"/>
            <w:noProof/>
            <w:sz w:val="22"/>
            <w:szCs w:val="22"/>
          </w:rPr>
          <w:t>6.2</w:t>
        </w:r>
        <w:r w:rsidRPr="00A74BCD">
          <w:rPr>
            <w:noProof/>
            <w:sz w:val="22"/>
            <w:szCs w:val="22"/>
          </w:rPr>
          <w:tab/>
        </w:r>
        <w:r w:rsidRPr="00A74BCD">
          <w:rPr>
            <w:rStyle w:val="Hyperlink"/>
            <w:noProof/>
            <w:sz w:val="22"/>
            <w:szCs w:val="22"/>
          </w:rPr>
          <w:t>Reporting</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_Toc216526958 \h </w:instrText>
        </w:r>
        <w:r w:rsidRPr="00A74BCD">
          <w:rPr>
            <w:noProof/>
            <w:webHidden/>
            <w:sz w:val="22"/>
            <w:szCs w:val="22"/>
          </w:rPr>
        </w:r>
        <w:r w:rsidRPr="00A74BCD">
          <w:rPr>
            <w:noProof/>
            <w:webHidden/>
            <w:sz w:val="22"/>
            <w:szCs w:val="22"/>
          </w:rPr>
          <w:fldChar w:fldCharType="separate"/>
        </w:r>
        <w:r w:rsidR="001C7885">
          <w:rPr>
            <w:noProof/>
            <w:webHidden/>
            <w:sz w:val="22"/>
            <w:szCs w:val="22"/>
          </w:rPr>
          <w:t>4</w:t>
        </w:r>
        <w:r w:rsidRPr="00A74BCD">
          <w:rPr>
            <w:noProof/>
            <w:webHidden/>
            <w:sz w:val="22"/>
            <w:szCs w:val="22"/>
          </w:rPr>
          <w:fldChar w:fldCharType="end"/>
        </w:r>
      </w:hyperlink>
    </w:p>
    <w:p w:rsidR="00635065" w:rsidRPr="00A74BCD" w:rsidRDefault="00635065" w:rsidP="00635065">
      <w:pPr>
        <w:pStyle w:val="TOC2"/>
        <w:tabs>
          <w:tab w:val="left" w:pos="880"/>
          <w:tab w:val="right" w:leader="dot" w:pos="9350"/>
        </w:tabs>
        <w:spacing w:after="120"/>
        <w:rPr>
          <w:noProof/>
          <w:sz w:val="22"/>
          <w:szCs w:val="22"/>
        </w:rPr>
      </w:pPr>
      <w:hyperlink w:anchor="_Toc216526959" w:history="1">
        <w:r w:rsidRPr="00A74BCD">
          <w:rPr>
            <w:rStyle w:val="Hyperlink"/>
            <w:noProof/>
            <w:sz w:val="22"/>
            <w:szCs w:val="22"/>
          </w:rPr>
          <w:t>6.3</w:t>
        </w:r>
        <w:r w:rsidRPr="00A74BCD">
          <w:rPr>
            <w:noProof/>
            <w:sz w:val="22"/>
            <w:szCs w:val="22"/>
          </w:rPr>
          <w:tab/>
        </w:r>
        <w:r w:rsidRPr="00A74BCD">
          <w:rPr>
            <w:rStyle w:val="Hyperlink"/>
            <w:noProof/>
            <w:sz w:val="22"/>
            <w:szCs w:val="22"/>
          </w:rPr>
          <w:t>Reviews and Resolution</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_Toc216526959 \h </w:instrText>
        </w:r>
        <w:r w:rsidRPr="00A74BCD">
          <w:rPr>
            <w:noProof/>
            <w:webHidden/>
            <w:sz w:val="22"/>
            <w:szCs w:val="22"/>
          </w:rPr>
        </w:r>
        <w:r w:rsidRPr="00A74BCD">
          <w:rPr>
            <w:noProof/>
            <w:webHidden/>
            <w:sz w:val="22"/>
            <w:szCs w:val="22"/>
          </w:rPr>
          <w:fldChar w:fldCharType="separate"/>
        </w:r>
        <w:r w:rsidR="001C7885">
          <w:rPr>
            <w:noProof/>
            <w:webHidden/>
            <w:sz w:val="22"/>
            <w:szCs w:val="22"/>
          </w:rPr>
          <w:t>4</w:t>
        </w:r>
        <w:r w:rsidRPr="00A74BCD">
          <w:rPr>
            <w:noProof/>
            <w:webHidden/>
            <w:sz w:val="22"/>
            <w:szCs w:val="22"/>
          </w:rPr>
          <w:fldChar w:fldCharType="end"/>
        </w:r>
      </w:hyperlink>
    </w:p>
    <w:p w:rsidR="00635065" w:rsidRPr="00A74BCD" w:rsidRDefault="00635065" w:rsidP="00635065">
      <w:pPr>
        <w:pStyle w:val="TOC1"/>
        <w:tabs>
          <w:tab w:val="right" w:leader="dot" w:pos="9350"/>
        </w:tabs>
        <w:spacing w:after="120"/>
        <w:rPr>
          <w:noProof/>
          <w:sz w:val="22"/>
          <w:szCs w:val="22"/>
        </w:rPr>
      </w:pPr>
      <w:hyperlink w:anchor="_Toc216526960" w:history="1">
        <w:r w:rsidRPr="00A74BCD">
          <w:rPr>
            <w:rStyle w:val="Hyperlink"/>
            <w:noProof/>
            <w:sz w:val="22"/>
            <w:szCs w:val="22"/>
          </w:rPr>
          <w:t>ATTACHMENT 1:</w:t>
        </w:r>
        <w:r w:rsidR="008718EC" w:rsidRPr="00A74BCD">
          <w:rPr>
            <w:rStyle w:val="Hyperlink"/>
            <w:noProof/>
            <w:sz w:val="22"/>
            <w:szCs w:val="22"/>
          </w:rPr>
          <w:t xml:space="preserve"> </w:t>
        </w:r>
        <w:r w:rsidRPr="00A74BCD">
          <w:rPr>
            <w:rStyle w:val="Hyperlink"/>
            <w:noProof/>
            <w:sz w:val="22"/>
            <w:szCs w:val="22"/>
          </w:rPr>
          <w:t>PERFOR</w:t>
        </w:r>
        <w:r w:rsidR="008718EC" w:rsidRPr="00A74BCD">
          <w:rPr>
            <w:rStyle w:val="Hyperlink"/>
            <w:noProof/>
            <w:sz w:val="22"/>
            <w:szCs w:val="22"/>
          </w:rPr>
          <w:t>MANCE REQUIREMENTS SUMMARY</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_Toc216526960 \h </w:instrText>
        </w:r>
        <w:r w:rsidRPr="00A74BCD">
          <w:rPr>
            <w:noProof/>
            <w:webHidden/>
            <w:sz w:val="22"/>
            <w:szCs w:val="22"/>
          </w:rPr>
        </w:r>
        <w:r w:rsidRPr="00A74BCD">
          <w:rPr>
            <w:noProof/>
            <w:webHidden/>
            <w:sz w:val="22"/>
            <w:szCs w:val="22"/>
          </w:rPr>
          <w:fldChar w:fldCharType="separate"/>
        </w:r>
        <w:r w:rsidR="001C7885">
          <w:rPr>
            <w:noProof/>
            <w:webHidden/>
            <w:sz w:val="22"/>
            <w:szCs w:val="22"/>
          </w:rPr>
          <w:t>5</w:t>
        </w:r>
        <w:r w:rsidRPr="00A74BCD">
          <w:rPr>
            <w:noProof/>
            <w:webHidden/>
            <w:sz w:val="22"/>
            <w:szCs w:val="22"/>
          </w:rPr>
          <w:fldChar w:fldCharType="end"/>
        </w:r>
      </w:hyperlink>
    </w:p>
    <w:p w:rsidR="00635065" w:rsidRPr="00A74BCD" w:rsidRDefault="00635065" w:rsidP="00635065">
      <w:pPr>
        <w:pStyle w:val="TOC1"/>
        <w:tabs>
          <w:tab w:val="right" w:leader="dot" w:pos="9350"/>
        </w:tabs>
        <w:spacing w:after="120"/>
        <w:rPr>
          <w:noProof/>
          <w:sz w:val="22"/>
          <w:szCs w:val="22"/>
        </w:rPr>
      </w:pPr>
      <w:hyperlink w:anchor="_Toc216526961" w:history="1">
        <w:r w:rsidRPr="00A74BCD">
          <w:rPr>
            <w:rStyle w:val="Hyperlink"/>
            <w:noProof/>
            <w:sz w:val="22"/>
            <w:szCs w:val="22"/>
          </w:rPr>
          <w:t>ATTACHMENT  2:  SAMPLE QUALITY ASSURANCE  MONITORING FORM</w:t>
        </w:r>
        <w:r w:rsidRPr="00A74BCD">
          <w:rPr>
            <w:noProof/>
            <w:webHidden/>
            <w:sz w:val="22"/>
            <w:szCs w:val="22"/>
          </w:rPr>
          <w:tab/>
        </w:r>
        <w:r w:rsidRPr="00A74BCD">
          <w:rPr>
            <w:noProof/>
            <w:webHidden/>
            <w:sz w:val="22"/>
            <w:szCs w:val="22"/>
          </w:rPr>
          <w:fldChar w:fldCharType="begin"/>
        </w:r>
        <w:r w:rsidRPr="00A74BCD">
          <w:rPr>
            <w:noProof/>
            <w:webHidden/>
            <w:sz w:val="22"/>
            <w:szCs w:val="22"/>
          </w:rPr>
          <w:instrText xml:space="preserve"> PAGEREF _Toc216526961 \h </w:instrText>
        </w:r>
        <w:r w:rsidRPr="00A74BCD">
          <w:rPr>
            <w:noProof/>
            <w:webHidden/>
            <w:sz w:val="22"/>
            <w:szCs w:val="22"/>
          </w:rPr>
        </w:r>
        <w:r w:rsidRPr="00A74BCD">
          <w:rPr>
            <w:noProof/>
            <w:webHidden/>
            <w:sz w:val="22"/>
            <w:szCs w:val="22"/>
          </w:rPr>
          <w:fldChar w:fldCharType="separate"/>
        </w:r>
        <w:r w:rsidR="001C7885">
          <w:rPr>
            <w:noProof/>
            <w:webHidden/>
            <w:sz w:val="22"/>
            <w:szCs w:val="22"/>
          </w:rPr>
          <w:t>6</w:t>
        </w:r>
        <w:r w:rsidRPr="00A74BCD">
          <w:rPr>
            <w:noProof/>
            <w:webHidden/>
            <w:sz w:val="22"/>
            <w:szCs w:val="22"/>
          </w:rPr>
          <w:fldChar w:fldCharType="end"/>
        </w:r>
      </w:hyperlink>
    </w:p>
    <w:p w:rsidR="00550D5C" w:rsidRPr="00A74BCD" w:rsidRDefault="00635065" w:rsidP="00635065">
      <w:pPr>
        <w:tabs>
          <w:tab w:val="left" w:pos="720"/>
          <w:tab w:val="left" w:leader="dot" w:pos="2160"/>
          <w:tab w:val="right" w:pos="9360"/>
        </w:tabs>
        <w:spacing w:after="120"/>
        <w:rPr>
          <w:b/>
          <w:sz w:val="22"/>
          <w:szCs w:val="22"/>
        </w:rPr>
      </w:pPr>
      <w:r w:rsidRPr="00A74BCD">
        <w:rPr>
          <w:b/>
          <w:sz w:val="22"/>
          <w:szCs w:val="22"/>
        </w:rPr>
        <w:fldChar w:fldCharType="end"/>
      </w:r>
    </w:p>
    <w:p w:rsidR="00550D5C" w:rsidRPr="00A74BCD" w:rsidRDefault="00550D5C" w:rsidP="00CA0647">
      <w:pPr>
        <w:jc w:val="center"/>
        <w:rPr>
          <w:b/>
          <w:sz w:val="22"/>
          <w:szCs w:val="22"/>
        </w:rPr>
      </w:pPr>
    </w:p>
    <w:p w:rsidR="00550D5C" w:rsidRPr="00A74BCD" w:rsidRDefault="00550D5C" w:rsidP="00CA0647">
      <w:pPr>
        <w:jc w:val="center"/>
        <w:rPr>
          <w:b/>
          <w:sz w:val="22"/>
          <w:szCs w:val="22"/>
        </w:rPr>
        <w:sectPr w:rsidR="00550D5C" w:rsidRPr="00A74BCD">
          <w:footerReference w:type="default" r:id="rId13"/>
          <w:type w:val="continuous"/>
          <w:pgSz w:w="12240" w:h="15840"/>
          <w:pgMar w:top="1440" w:right="1440" w:bottom="1440" w:left="1440" w:header="720" w:footer="720" w:gutter="0"/>
          <w:pgNumType w:fmt="lowerRoman" w:start="1"/>
          <w:cols w:space="720"/>
          <w:titlePg/>
        </w:sectPr>
        <w:pPrChange w:id="3" w:author="Julie Olver" w:date="2008-12-08T18:22:00Z">
          <w:pPr>
            <w:jc w:val="center"/>
          </w:pPr>
        </w:pPrChange>
      </w:pPr>
      <w:bookmarkStart w:id="4" w:name="_GoBack"/>
      <w:bookmarkEnd w:id="4"/>
    </w:p>
    <w:p w:rsidR="00550D5C" w:rsidRPr="00A74BCD" w:rsidRDefault="00550D5C" w:rsidP="00CA0647">
      <w:pPr>
        <w:jc w:val="center"/>
        <w:rPr>
          <w:b/>
          <w:sz w:val="22"/>
          <w:szCs w:val="22"/>
        </w:rPr>
      </w:pPr>
      <w:r w:rsidRPr="00A74BCD">
        <w:rPr>
          <w:b/>
          <w:sz w:val="22"/>
          <w:szCs w:val="22"/>
        </w:rPr>
        <w:lastRenderedPageBreak/>
        <w:t>QUALITY ASSURANCE SURVEILLANCE PLAN</w:t>
      </w:r>
    </w:p>
    <w:p w:rsidR="00550D5C" w:rsidRPr="00A74BCD" w:rsidRDefault="00550D5C" w:rsidP="00CA0647">
      <w:pPr>
        <w:jc w:val="center"/>
        <w:rPr>
          <w:b/>
          <w:sz w:val="22"/>
          <w:szCs w:val="22"/>
        </w:rPr>
      </w:pPr>
      <w:r w:rsidRPr="00A74BCD">
        <w:rPr>
          <w:b/>
          <w:sz w:val="22"/>
          <w:szCs w:val="22"/>
        </w:rPr>
        <w:t>(QASP)</w:t>
      </w:r>
    </w:p>
    <w:p w:rsidR="0099736F" w:rsidRPr="00A74BCD" w:rsidRDefault="0099736F" w:rsidP="00CA0647">
      <w:pPr>
        <w:jc w:val="center"/>
        <w:rPr>
          <w:b/>
          <w:sz w:val="22"/>
          <w:szCs w:val="22"/>
        </w:rPr>
      </w:pPr>
    </w:p>
    <w:p w:rsidR="00550D5C" w:rsidRPr="00A74BCD" w:rsidRDefault="00550D5C" w:rsidP="00CA0647">
      <w:pPr>
        <w:pStyle w:val="Heading1"/>
        <w:keepNext w:val="0"/>
        <w:rPr>
          <w:rFonts w:ascii="Times New Roman" w:hAnsi="Times New Roman" w:cs="Times New Roman"/>
        </w:rPr>
      </w:pPr>
      <w:bookmarkStart w:id="5" w:name="_Toc216526936"/>
      <w:bookmarkEnd w:id="1"/>
      <w:bookmarkEnd w:id="2"/>
      <w:r w:rsidRPr="00A74BCD">
        <w:rPr>
          <w:rFonts w:ascii="Times New Roman" w:hAnsi="Times New Roman" w:cs="Times New Roman"/>
        </w:rPr>
        <w:t>INTRODUCTION</w:t>
      </w:r>
      <w:bookmarkEnd w:id="5"/>
    </w:p>
    <w:p w:rsidR="00550D5C" w:rsidRPr="00A74BCD" w:rsidRDefault="00550D5C" w:rsidP="00CA0647">
      <w:pPr>
        <w:jc w:val="both"/>
        <w:rPr>
          <w:sz w:val="22"/>
          <w:szCs w:val="22"/>
        </w:rPr>
      </w:pPr>
      <w:r w:rsidRPr="00A74BCD">
        <w:rPr>
          <w:sz w:val="22"/>
          <w:szCs w:val="22"/>
        </w:rPr>
        <w:t xml:space="preserve">This </w:t>
      </w:r>
      <w:r w:rsidR="00E93535" w:rsidRPr="00A74BCD">
        <w:rPr>
          <w:sz w:val="22"/>
          <w:szCs w:val="22"/>
        </w:rPr>
        <w:t>q</w:t>
      </w:r>
      <w:r w:rsidRPr="00A74BCD">
        <w:rPr>
          <w:sz w:val="22"/>
          <w:szCs w:val="22"/>
        </w:rPr>
        <w:t xml:space="preserve">uality </w:t>
      </w:r>
      <w:r w:rsidR="00E93535" w:rsidRPr="00A74BCD">
        <w:rPr>
          <w:sz w:val="22"/>
          <w:szCs w:val="22"/>
        </w:rPr>
        <w:t>a</w:t>
      </w:r>
      <w:r w:rsidRPr="00A74BCD">
        <w:rPr>
          <w:sz w:val="22"/>
          <w:szCs w:val="22"/>
        </w:rPr>
        <w:t xml:space="preserve">ssurance </w:t>
      </w:r>
      <w:r w:rsidR="00E93535" w:rsidRPr="00A74BCD">
        <w:rPr>
          <w:sz w:val="22"/>
          <w:szCs w:val="22"/>
        </w:rPr>
        <w:t>s</w:t>
      </w:r>
      <w:r w:rsidRPr="00A74BCD">
        <w:rPr>
          <w:sz w:val="22"/>
          <w:szCs w:val="22"/>
        </w:rPr>
        <w:t xml:space="preserve">urveillance </w:t>
      </w:r>
      <w:r w:rsidR="00E93535" w:rsidRPr="00A74BCD">
        <w:rPr>
          <w:sz w:val="22"/>
          <w:szCs w:val="22"/>
        </w:rPr>
        <w:t>p</w:t>
      </w:r>
      <w:r w:rsidRPr="00A74BCD">
        <w:rPr>
          <w:sz w:val="22"/>
          <w:szCs w:val="22"/>
        </w:rPr>
        <w:t xml:space="preserve">lan (QASP) is pursuant to the requirements listed in the </w:t>
      </w:r>
      <w:r w:rsidR="00E93535" w:rsidRPr="00A74BCD">
        <w:rPr>
          <w:sz w:val="22"/>
          <w:szCs w:val="22"/>
        </w:rPr>
        <w:t>p</w:t>
      </w:r>
      <w:r w:rsidRPr="00A74BCD">
        <w:rPr>
          <w:sz w:val="22"/>
          <w:szCs w:val="22"/>
        </w:rPr>
        <w:t xml:space="preserve">erformance </w:t>
      </w:r>
      <w:r w:rsidR="00E93535" w:rsidRPr="00A74BCD">
        <w:rPr>
          <w:sz w:val="22"/>
          <w:szCs w:val="22"/>
        </w:rPr>
        <w:t>w</w:t>
      </w:r>
      <w:r w:rsidRPr="00A74BCD">
        <w:rPr>
          <w:sz w:val="22"/>
          <w:szCs w:val="22"/>
        </w:rPr>
        <w:t xml:space="preserve">ork </w:t>
      </w:r>
      <w:r w:rsidR="00E93535" w:rsidRPr="00A74BCD">
        <w:rPr>
          <w:sz w:val="22"/>
          <w:szCs w:val="22"/>
        </w:rPr>
        <w:t>s</w:t>
      </w:r>
      <w:r w:rsidRPr="00A74BCD">
        <w:rPr>
          <w:sz w:val="22"/>
          <w:szCs w:val="22"/>
        </w:rPr>
        <w:t xml:space="preserve">tatement (PWS) entitled </w:t>
      </w:r>
      <w:r w:rsidRPr="00370CA6">
        <w:rPr>
          <w:iCs/>
          <w:color w:val="0099FF"/>
          <w:sz w:val="22"/>
          <w:szCs w:val="22"/>
        </w:rPr>
        <w:t>[</w:t>
      </w:r>
      <w:r w:rsidR="00E93535" w:rsidRPr="00370CA6">
        <w:rPr>
          <w:iCs/>
          <w:color w:val="0099FF"/>
          <w:sz w:val="22"/>
          <w:szCs w:val="22"/>
        </w:rPr>
        <w:t>i</w:t>
      </w:r>
      <w:r w:rsidRPr="00370CA6">
        <w:rPr>
          <w:iCs/>
          <w:color w:val="0099FF"/>
          <w:sz w:val="22"/>
          <w:szCs w:val="22"/>
        </w:rPr>
        <w:t xml:space="preserve">nsert </w:t>
      </w:r>
      <w:r w:rsidR="00E93535" w:rsidRPr="00370CA6">
        <w:rPr>
          <w:iCs/>
          <w:color w:val="0099FF"/>
          <w:sz w:val="22"/>
          <w:szCs w:val="22"/>
        </w:rPr>
        <w:t>n</w:t>
      </w:r>
      <w:r w:rsidRPr="00370CA6">
        <w:rPr>
          <w:iCs/>
          <w:color w:val="0099FF"/>
          <w:sz w:val="22"/>
          <w:szCs w:val="22"/>
        </w:rPr>
        <w:t xml:space="preserve">ame of </w:t>
      </w:r>
      <w:r w:rsidR="00E93535" w:rsidRPr="00370CA6">
        <w:rPr>
          <w:iCs/>
          <w:color w:val="0099FF"/>
          <w:sz w:val="22"/>
          <w:szCs w:val="22"/>
        </w:rPr>
        <w:t>s</w:t>
      </w:r>
      <w:r w:rsidRPr="00370CA6">
        <w:rPr>
          <w:iCs/>
          <w:color w:val="0099FF"/>
          <w:sz w:val="22"/>
          <w:szCs w:val="22"/>
        </w:rPr>
        <w:t>ervices]</w:t>
      </w:r>
      <w:r w:rsidRPr="00A74BCD">
        <w:rPr>
          <w:sz w:val="22"/>
          <w:szCs w:val="22"/>
        </w:rPr>
        <w:t xml:space="preserve">. This plan sets forth the procedures and guidelines </w:t>
      </w:r>
      <w:r w:rsidRPr="00370CA6">
        <w:rPr>
          <w:iCs/>
          <w:color w:val="0099FF"/>
          <w:sz w:val="22"/>
          <w:szCs w:val="22"/>
        </w:rPr>
        <w:t>[</w:t>
      </w:r>
      <w:r w:rsidR="00370CA6">
        <w:rPr>
          <w:iCs/>
          <w:color w:val="0099FF"/>
          <w:sz w:val="22"/>
          <w:szCs w:val="22"/>
        </w:rPr>
        <w:t>NIH</w:t>
      </w:r>
      <w:r w:rsidRPr="00370CA6">
        <w:rPr>
          <w:iCs/>
          <w:color w:val="0099FF"/>
          <w:sz w:val="22"/>
          <w:szCs w:val="22"/>
        </w:rPr>
        <w:t>/</w:t>
      </w:r>
      <w:r w:rsidR="00370CA6">
        <w:rPr>
          <w:iCs/>
          <w:color w:val="0099FF"/>
          <w:sz w:val="22"/>
          <w:szCs w:val="22"/>
        </w:rPr>
        <w:t>insert name of the division</w:t>
      </w:r>
      <w:r w:rsidRPr="00370CA6">
        <w:rPr>
          <w:color w:val="0099FF"/>
          <w:sz w:val="22"/>
          <w:szCs w:val="22"/>
        </w:rPr>
        <w:t>]</w:t>
      </w:r>
      <w:r w:rsidRPr="00A74BCD">
        <w:rPr>
          <w:sz w:val="22"/>
          <w:szCs w:val="22"/>
        </w:rPr>
        <w:t xml:space="preserve"> will use in </w:t>
      </w:r>
      <w:r w:rsidR="00A8254F" w:rsidRPr="00A74BCD">
        <w:rPr>
          <w:sz w:val="22"/>
          <w:szCs w:val="22"/>
        </w:rPr>
        <w:t xml:space="preserve">ensuring </w:t>
      </w:r>
      <w:r w:rsidRPr="00A74BCD">
        <w:rPr>
          <w:sz w:val="22"/>
          <w:szCs w:val="22"/>
        </w:rPr>
        <w:t xml:space="preserve">the </w:t>
      </w:r>
      <w:r w:rsidR="00A8254F" w:rsidRPr="00A74BCD">
        <w:rPr>
          <w:sz w:val="22"/>
          <w:szCs w:val="22"/>
        </w:rPr>
        <w:t xml:space="preserve">required performance standards or services levels are achieved by </w:t>
      </w:r>
      <w:r w:rsidRPr="00A74BCD">
        <w:rPr>
          <w:sz w:val="22"/>
          <w:szCs w:val="22"/>
        </w:rPr>
        <w:t>the contractor.</w:t>
      </w:r>
    </w:p>
    <w:p w:rsidR="00550D5C" w:rsidRPr="00A74BCD" w:rsidRDefault="00636369" w:rsidP="00CA0647">
      <w:pPr>
        <w:pStyle w:val="Heading2"/>
        <w:keepNext w:val="0"/>
        <w:rPr>
          <w:rFonts w:ascii="Times New Roman" w:hAnsi="Times New Roman" w:cs="Times New Roman"/>
        </w:rPr>
      </w:pPr>
      <w:bookmarkStart w:id="6" w:name="_Toc216526937"/>
      <w:r w:rsidRPr="00A74BCD">
        <w:rPr>
          <w:rFonts w:ascii="Times New Roman" w:hAnsi="Times New Roman" w:cs="Times New Roman"/>
        </w:rPr>
        <w:t>Purpose</w:t>
      </w:r>
      <w:bookmarkEnd w:id="6"/>
    </w:p>
    <w:p w:rsidR="00550D5C" w:rsidRPr="00A74BCD" w:rsidRDefault="00550D5C" w:rsidP="00CA0647">
      <w:pPr>
        <w:pStyle w:val="Heading3"/>
        <w:keepNext w:val="0"/>
        <w:rPr>
          <w:rFonts w:ascii="Times New Roman" w:hAnsi="Times New Roman" w:cs="Times New Roman"/>
        </w:rPr>
      </w:pPr>
      <w:r w:rsidRPr="00A74BCD">
        <w:rPr>
          <w:rFonts w:ascii="Times New Roman" w:hAnsi="Times New Roman" w:cs="Times New Roman"/>
        </w:rPr>
        <w:t xml:space="preserve">The purpose of the QASP is to describe the systematic methods used to </w:t>
      </w:r>
      <w:r w:rsidR="00A8254F" w:rsidRPr="00A74BCD">
        <w:rPr>
          <w:rFonts w:ascii="Times New Roman" w:hAnsi="Times New Roman" w:cs="Times New Roman"/>
        </w:rPr>
        <w:t xml:space="preserve">monitor </w:t>
      </w:r>
      <w:r w:rsidRPr="00A74BCD">
        <w:rPr>
          <w:rFonts w:ascii="Times New Roman" w:hAnsi="Times New Roman" w:cs="Times New Roman"/>
        </w:rPr>
        <w:t xml:space="preserve">performance and to identify the required </w:t>
      </w:r>
      <w:r w:rsidR="00A8254F" w:rsidRPr="00A74BCD">
        <w:rPr>
          <w:rFonts w:ascii="Times New Roman" w:hAnsi="Times New Roman" w:cs="Times New Roman"/>
        </w:rPr>
        <w:t xml:space="preserve">documentation </w:t>
      </w:r>
      <w:r w:rsidRPr="00A74BCD">
        <w:rPr>
          <w:rFonts w:ascii="Times New Roman" w:hAnsi="Times New Roman" w:cs="Times New Roman"/>
        </w:rPr>
        <w:t>and the resources to be employed.  The QASP provides a means for evaluating whether the contractor is meeting the performance standards</w:t>
      </w:r>
      <w:r w:rsidR="00A8254F" w:rsidRPr="00A74BCD">
        <w:rPr>
          <w:rFonts w:ascii="Times New Roman" w:hAnsi="Times New Roman" w:cs="Times New Roman"/>
        </w:rPr>
        <w:t>/quality levels</w:t>
      </w:r>
      <w:r w:rsidRPr="00A74BCD">
        <w:rPr>
          <w:rFonts w:ascii="Times New Roman" w:hAnsi="Times New Roman" w:cs="Times New Roman"/>
        </w:rPr>
        <w:t xml:space="preserve"> identified in the PWS</w:t>
      </w:r>
      <w:r w:rsidR="00A8254F" w:rsidRPr="00A74BCD">
        <w:rPr>
          <w:rFonts w:ascii="Times New Roman" w:hAnsi="Times New Roman" w:cs="Times New Roman"/>
        </w:rPr>
        <w:t xml:space="preserve"> and the </w:t>
      </w:r>
      <w:r w:rsidR="002B2A26" w:rsidRPr="00A74BCD">
        <w:rPr>
          <w:rFonts w:ascii="Times New Roman" w:hAnsi="Times New Roman" w:cs="Times New Roman"/>
        </w:rPr>
        <w:t>c</w:t>
      </w:r>
      <w:r w:rsidR="00A8254F" w:rsidRPr="00A74BCD">
        <w:rPr>
          <w:rFonts w:ascii="Times New Roman" w:hAnsi="Times New Roman" w:cs="Times New Roman"/>
        </w:rPr>
        <w:t>ontractor’s quality control plan (QCP),</w:t>
      </w:r>
      <w:r w:rsidRPr="00A74BCD">
        <w:rPr>
          <w:rFonts w:ascii="Times New Roman" w:hAnsi="Times New Roman" w:cs="Times New Roman"/>
        </w:rPr>
        <w:t xml:space="preserve"> and to ensure that the </w:t>
      </w:r>
      <w:r w:rsidR="002B2A26" w:rsidRPr="00A74BCD">
        <w:rPr>
          <w:rFonts w:ascii="Times New Roman" w:hAnsi="Times New Roman" w:cs="Times New Roman"/>
        </w:rPr>
        <w:t>g</w:t>
      </w:r>
      <w:r w:rsidRPr="00A74BCD">
        <w:rPr>
          <w:rFonts w:ascii="Times New Roman" w:hAnsi="Times New Roman" w:cs="Times New Roman"/>
        </w:rPr>
        <w:t xml:space="preserve">overnment pays </w:t>
      </w:r>
      <w:r w:rsidR="002B2A26" w:rsidRPr="00A74BCD">
        <w:rPr>
          <w:rFonts w:ascii="Times New Roman" w:hAnsi="Times New Roman" w:cs="Times New Roman"/>
        </w:rPr>
        <w:t xml:space="preserve">only </w:t>
      </w:r>
      <w:r w:rsidRPr="00A74BCD">
        <w:rPr>
          <w:rFonts w:ascii="Times New Roman" w:hAnsi="Times New Roman" w:cs="Times New Roman"/>
        </w:rPr>
        <w:t xml:space="preserve">for </w:t>
      </w:r>
      <w:r w:rsidR="00035498" w:rsidRPr="00A74BCD">
        <w:rPr>
          <w:rFonts w:ascii="Times New Roman" w:hAnsi="Times New Roman" w:cs="Times New Roman"/>
        </w:rPr>
        <w:t>the level</w:t>
      </w:r>
      <w:r w:rsidRPr="00A74BCD">
        <w:rPr>
          <w:rFonts w:ascii="Times New Roman" w:hAnsi="Times New Roman" w:cs="Times New Roman"/>
        </w:rPr>
        <w:t xml:space="preserve"> of services received.</w:t>
      </w:r>
    </w:p>
    <w:p w:rsidR="00550D5C" w:rsidRPr="00A74BCD" w:rsidRDefault="00550D5C" w:rsidP="00CA0647">
      <w:pPr>
        <w:pStyle w:val="Heading3"/>
        <w:keepNext w:val="0"/>
        <w:spacing w:after="0"/>
        <w:rPr>
          <w:rFonts w:ascii="Times New Roman" w:hAnsi="Times New Roman" w:cs="Times New Roman"/>
        </w:rPr>
      </w:pPr>
      <w:r w:rsidRPr="00A74BCD">
        <w:rPr>
          <w:rFonts w:ascii="Times New Roman" w:hAnsi="Times New Roman" w:cs="Times New Roman"/>
        </w:rPr>
        <w:t>This QASP define</w:t>
      </w:r>
      <w:r w:rsidR="00AF3684" w:rsidRPr="00A74BCD">
        <w:rPr>
          <w:rFonts w:ascii="Times New Roman" w:hAnsi="Times New Roman" w:cs="Times New Roman"/>
        </w:rPr>
        <w:t>s</w:t>
      </w:r>
      <w:r w:rsidRPr="00A74BCD">
        <w:rPr>
          <w:rFonts w:ascii="Times New Roman" w:hAnsi="Times New Roman" w:cs="Times New Roman"/>
        </w:rPr>
        <w:t xml:space="preserve"> </w:t>
      </w:r>
      <w:r w:rsidR="002B2A26" w:rsidRPr="00A74BCD">
        <w:rPr>
          <w:rFonts w:ascii="Times New Roman" w:hAnsi="Times New Roman" w:cs="Times New Roman"/>
        </w:rPr>
        <w:t xml:space="preserve">the </w:t>
      </w:r>
      <w:r w:rsidRPr="00A74BCD">
        <w:rPr>
          <w:rFonts w:ascii="Times New Roman" w:hAnsi="Times New Roman" w:cs="Times New Roman"/>
        </w:rPr>
        <w:t>roles and responsibilities</w:t>
      </w:r>
      <w:r w:rsidR="00AF3684" w:rsidRPr="00A74BCD">
        <w:rPr>
          <w:rFonts w:ascii="Times New Roman" w:hAnsi="Times New Roman" w:cs="Times New Roman"/>
        </w:rPr>
        <w:t xml:space="preserve"> of all members of the </w:t>
      </w:r>
      <w:r w:rsidR="002B2A26" w:rsidRPr="00A74BCD">
        <w:rPr>
          <w:rFonts w:ascii="Times New Roman" w:hAnsi="Times New Roman" w:cs="Times New Roman"/>
        </w:rPr>
        <w:t>i</w:t>
      </w:r>
      <w:r w:rsidR="00AF3684" w:rsidRPr="00A74BCD">
        <w:rPr>
          <w:rFonts w:ascii="Times New Roman" w:hAnsi="Times New Roman" w:cs="Times New Roman"/>
        </w:rPr>
        <w:t xml:space="preserve">ntegrated </w:t>
      </w:r>
      <w:r w:rsidR="002B2A26" w:rsidRPr="00A74BCD">
        <w:rPr>
          <w:rFonts w:ascii="Times New Roman" w:hAnsi="Times New Roman" w:cs="Times New Roman"/>
        </w:rPr>
        <w:t>p</w:t>
      </w:r>
      <w:r w:rsidR="00AF3684" w:rsidRPr="00A74BCD">
        <w:rPr>
          <w:rFonts w:ascii="Times New Roman" w:hAnsi="Times New Roman" w:cs="Times New Roman"/>
        </w:rPr>
        <w:t xml:space="preserve">roject </w:t>
      </w:r>
      <w:r w:rsidR="002B2A26" w:rsidRPr="00A74BCD">
        <w:rPr>
          <w:rFonts w:ascii="Times New Roman" w:hAnsi="Times New Roman" w:cs="Times New Roman"/>
        </w:rPr>
        <w:t>t</w:t>
      </w:r>
      <w:r w:rsidR="00AF3684" w:rsidRPr="00A74BCD">
        <w:rPr>
          <w:rFonts w:ascii="Times New Roman" w:hAnsi="Times New Roman" w:cs="Times New Roman"/>
        </w:rPr>
        <w:t>eam (IPT)</w:t>
      </w:r>
      <w:r w:rsidRPr="00A74BCD">
        <w:rPr>
          <w:rFonts w:ascii="Times New Roman" w:hAnsi="Times New Roman" w:cs="Times New Roman"/>
        </w:rPr>
        <w:t xml:space="preserve">, </w:t>
      </w:r>
      <w:r w:rsidR="00AF3684" w:rsidRPr="00A74BCD">
        <w:rPr>
          <w:rFonts w:ascii="Times New Roman" w:hAnsi="Times New Roman" w:cs="Times New Roman"/>
        </w:rPr>
        <w:t xml:space="preserve">identifies </w:t>
      </w:r>
      <w:r w:rsidRPr="00A74BCD">
        <w:rPr>
          <w:rFonts w:ascii="Times New Roman" w:hAnsi="Times New Roman" w:cs="Times New Roman"/>
        </w:rPr>
        <w:t>the performance objectives, define</w:t>
      </w:r>
      <w:r w:rsidR="00AF3684" w:rsidRPr="00A74BCD">
        <w:rPr>
          <w:rFonts w:ascii="Times New Roman" w:hAnsi="Times New Roman" w:cs="Times New Roman"/>
        </w:rPr>
        <w:t>s</w:t>
      </w:r>
      <w:r w:rsidRPr="00A74BCD">
        <w:rPr>
          <w:rFonts w:ascii="Times New Roman" w:hAnsi="Times New Roman" w:cs="Times New Roman"/>
        </w:rPr>
        <w:t xml:space="preserve"> the methodologies used to monitor and evaluate the contractor’s performance, describe</w:t>
      </w:r>
      <w:r w:rsidR="00AF3684" w:rsidRPr="00A74BCD">
        <w:rPr>
          <w:rFonts w:ascii="Times New Roman" w:hAnsi="Times New Roman" w:cs="Times New Roman"/>
        </w:rPr>
        <w:t>s</w:t>
      </w:r>
      <w:r w:rsidRPr="00A74BCD">
        <w:rPr>
          <w:rFonts w:ascii="Times New Roman" w:hAnsi="Times New Roman" w:cs="Times New Roman"/>
        </w:rPr>
        <w:t xml:space="preserve"> quality assurance </w:t>
      </w:r>
      <w:r w:rsidR="00AF3684" w:rsidRPr="00A74BCD">
        <w:rPr>
          <w:rFonts w:ascii="Times New Roman" w:hAnsi="Times New Roman" w:cs="Times New Roman"/>
        </w:rPr>
        <w:t>documentation requirements</w:t>
      </w:r>
      <w:r w:rsidRPr="00A74BCD">
        <w:rPr>
          <w:rFonts w:ascii="Times New Roman" w:hAnsi="Times New Roman" w:cs="Times New Roman"/>
        </w:rPr>
        <w:t>, and describe</w:t>
      </w:r>
      <w:r w:rsidR="00AF3684" w:rsidRPr="00A74BCD">
        <w:rPr>
          <w:rFonts w:ascii="Times New Roman" w:hAnsi="Times New Roman" w:cs="Times New Roman"/>
        </w:rPr>
        <w:t>s</w:t>
      </w:r>
      <w:r w:rsidRPr="00A74BCD">
        <w:rPr>
          <w:rFonts w:ascii="Times New Roman" w:hAnsi="Times New Roman" w:cs="Times New Roman"/>
        </w:rPr>
        <w:t xml:space="preserve"> the analysis of quality assurance monitoring results.</w:t>
      </w:r>
    </w:p>
    <w:p w:rsidR="001B323A" w:rsidRPr="00A74BCD" w:rsidRDefault="00636369" w:rsidP="00CA0647">
      <w:pPr>
        <w:pStyle w:val="Heading2"/>
        <w:keepNext w:val="0"/>
        <w:rPr>
          <w:rFonts w:ascii="Times New Roman" w:hAnsi="Times New Roman" w:cs="Times New Roman"/>
        </w:rPr>
      </w:pPr>
      <w:bookmarkStart w:id="7" w:name="_Toc216526938"/>
      <w:r w:rsidRPr="00A74BCD">
        <w:rPr>
          <w:rFonts w:ascii="Times New Roman" w:hAnsi="Times New Roman" w:cs="Times New Roman"/>
        </w:rPr>
        <w:t>Performance Management Approach</w:t>
      </w:r>
      <w:bookmarkEnd w:id="7"/>
    </w:p>
    <w:p w:rsidR="00550D5C" w:rsidRPr="00A74BCD" w:rsidRDefault="006232EF" w:rsidP="00CA0647">
      <w:pPr>
        <w:pStyle w:val="Heading3"/>
        <w:keepNext w:val="0"/>
        <w:rPr>
          <w:rFonts w:ascii="Times New Roman" w:hAnsi="Times New Roman" w:cs="Times New Roman"/>
        </w:rPr>
      </w:pPr>
      <w:r w:rsidRPr="00A74BCD">
        <w:rPr>
          <w:rFonts w:ascii="Times New Roman" w:hAnsi="Times New Roman" w:cs="Times New Roman"/>
        </w:rPr>
        <w:t xml:space="preserve">The </w:t>
      </w:r>
      <w:r w:rsidR="00550D5C" w:rsidRPr="00A74BCD">
        <w:rPr>
          <w:rFonts w:ascii="Times New Roman" w:hAnsi="Times New Roman" w:cs="Times New Roman"/>
        </w:rPr>
        <w:t>PWS structures the acquisition around “what” service</w:t>
      </w:r>
      <w:r w:rsidR="00AF3684" w:rsidRPr="00A74BCD">
        <w:rPr>
          <w:rFonts w:ascii="Times New Roman" w:hAnsi="Times New Roman" w:cs="Times New Roman"/>
        </w:rPr>
        <w:t xml:space="preserve"> or quality level</w:t>
      </w:r>
      <w:r w:rsidR="00550D5C" w:rsidRPr="00A74BCD">
        <w:rPr>
          <w:rFonts w:ascii="Times New Roman" w:hAnsi="Times New Roman" w:cs="Times New Roman"/>
        </w:rPr>
        <w:t xml:space="preserve"> is required</w:t>
      </w:r>
      <w:r w:rsidRPr="00A74BCD">
        <w:rPr>
          <w:rFonts w:ascii="Times New Roman" w:hAnsi="Times New Roman" w:cs="Times New Roman"/>
        </w:rPr>
        <w:t>,</w:t>
      </w:r>
      <w:r w:rsidR="00550D5C" w:rsidRPr="00A74BCD">
        <w:rPr>
          <w:rFonts w:ascii="Times New Roman" w:hAnsi="Times New Roman" w:cs="Times New Roman"/>
        </w:rPr>
        <w:t xml:space="preserve"> as opposed to “how” the contractor should perform the work</w:t>
      </w:r>
      <w:r w:rsidR="00AF3684" w:rsidRPr="00A74BCD">
        <w:rPr>
          <w:rFonts w:ascii="Times New Roman" w:hAnsi="Times New Roman" w:cs="Times New Roman"/>
        </w:rPr>
        <w:t xml:space="preserve"> (i.e., results, not compliance)</w:t>
      </w:r>
      <w:r w:rsidR="00550D5C" w:rsidRPr="00A74BCD">
        <w:rPr>
          <w:rFonts w:ascii="Times New Roman" w:hAnsi="Times New Roman" w:cs="Times New Roman"/>
        </w:rPr>
        <w:t xml:space="preserve">. This QASP will define the performance management approach taken by </w:t>
      </w:r>
      <w:r w:rsidR="00550D5C" w:rsidRPr="00370CA6">
        <w:rPr>
          <w:rFonts w:ascii="Times New Roman" w:hAnsi="Times New Roman" w:cs="Times New Roman"/>
          <w:color w:val="0099FF"/>
        </w:rPr>
        <w:t>[</w:t>
      </w:r>
      <w:r w:rsidR="002B2A26" w:rsidRPr="00370CA6">
        <w:rPr>
          <w:rFonts w:ascii="Times New Roman" w:hAnsi="Times New Roman" w:cs="Times New Roman"/>
          <w:color w:val="0099FF"/>
        </w:rPr>
        <w:t>i</w:t>
      </w:r>
      <w:r w:rsidR="00550D5C" w:rsidRPr="00370CA6">
        <w:rPr>
          <w:rFonts w:ascii="Times New Roman" w:hAnsi="Times New Roman" w:cs="Times New Roman"/>
          <w:color w:val="0099FF"/>
        </w:rPr>
        <w:t xml:space="preserve">nsert </w:t>
      </w:r>
      <w:r w:rsidR="002B2A26" w:rsidRPr="00370CA6">
        <w:rPr>
          <w:rFonts w:ascii="Times New Roman" w:hAnsi="Times New Roman" w:cs="Times New Roman"/>
          <w:color w:val="0099FF"/>
        </w:rPr>
        <w:t>n</w:t>
      </w:r>
      <w:r w:rsidR="00550D5C" w:rsidRPr="00370CA6">
        <w:rPr>
          <w:rFonts w:ascii="Times New Roman" w:hAnsi="Times New Roman" w:cs="Times New Roman"/>
          <w:color w:val="0099FF"/>
        </w:rPr>
        <w:t xml:space="preserve">ame of </w:t>
      </w:r>
      <w:r w:rsidR="002B2A26" w:rsidRPr="00370CA6">
        <w:rPr>
          <w:rFonts w:ascii="Times New Roman" w:hAnsi="Times New Roman" w:cs="Times New Roman"/>
          <w:color w:val="0099FF"/>
        </w:rPr>
        <w:t>p</w:t>
      </w:r>
      <w:r w:rsidR="00550D5C" w:rsidRPr="00370CA6">
        <w:rPr>
          <w:rFonts w:ascii="Times New Roman" w:hAnsi="Times New Roman" w:cs="Times New Roman"/>
          <w:color w:val="0099FF"/>
        </w:rPr>
        <w:t xml:space="preserve">rogram </w:t>
      </w:r>
      <w:r w:rsidR="002B2A26" w:rsidRPr="00370CA6">
        <w:rPr>
          <w:rFonts w:ascii="Times New Roman" w:hAnsi="Times New Roman" w:cs="Times New Roman"/>
          <w:color w:val="0099FF"/>
        </w:rPr>
        <w:t>o</w:t>
      </w:r>
      <w:r w:rsidR="00550D5C" w:rsidRPr="00370CA6">
        <w:rPr>
          <w:rFonts w:ascii="Times New Roman" w:hAnsi="Times New Roman" w:cs="Times New Roman"/>
          <w:color w:val="0099FF"/>
        </w:rPr>
        <w:t>ffice/</w:t>
      </w:r>
      <w:r w:rsidR="002B2A26" w:rsidRPr="00370CA6">
        <w:rPr>
          <w:rFonts w:ascii="Times New Roman" w:hAnsi="Times New Roman" w:cs="Times New Roman"/>
          <w:color w:val="0099FF"/>
        </w:rPr>
        <w:t>m</w:t>
      </w:r>
      <w:r w:rsidR="00550D5C" w:rsidRPr="00370CA6">
        <w:rPr>
          <w:rFonts w:ascii="Times New Roman" w:hAnsi="Times New Roman" w:cs="Times New Roman"/>
          <w:color w:val="0099FF"/>
        </w:rPr>
        <w:t xml:space="preserve">onitoring </w:t>
      </w:r>
      <w:r w:rsidR="002B2A26" w:rsidRPr="00370CA6">
        <w:rPr>
          <w:rFonts w:ascii="Times New Roman" w:hAnsi="Times New Roman" w:cs="Times New Roman"/>
          <w:color w:val="0099FF"/>
        </w:rPr>
        <w:t>a</w:t>
      </w:r>
      <w:r w:rsidR="00550D5C" w:rsidRPr="00370CA6">
        <w:rPr>
          <w:rFonts w:ascii="Times New Roman" w:hAnsi="Times New Roman" w:cs="Times New Roman"/>
          <w:color w:val="0099FF"/>
        </w:rPr>
        <w:t>ctivity]</w:t>
      </w:r>
      <w:r w:rsidR="00550D5C" w:rsidRPr="00A74BCD">
        <w:rPr>
          <w:rFonts w:ascii="Times New Roman" w:hAnsi="Times New Roman" w:cs="Times New Roman"/>
        </w:rPr>
        <w:t xml:space="preserve"> to monitor</w:t>
      </w:r>
      <w:r w:rsidR="00AF3684" w:rsidRPr="00A74BCD">
        <w:rPr>
          <w:rFonts w:ascii="Times New Roman" w:hAnsi="Times New Roman" w:cs="Times New Roman"/>
        </w:rPr>
        <w:t xml:space="preserve"> and </w:t>
      </w:r>
      <w:r w:rsidR="00550D5C" w:rsidRPr="00A74BCD">
        <w:rPr>
          <w:rFonts w:ascii="Times New Roman" w:hAnsi="Times New Roman" w:cs="Times New Roman"/>
        </w:rPr>
        <w:t xml:space="preserve">manage the contractor’s performance </w:t>
      </w:r>
      <w:r w:rsidR="00AF3684" w:rsidRPr="00A74BCD">
        <w:rPr>
          <w:rFonts w:ascii="Times New Roman" w:hAnsi="Times New Roman" w:cs="Times New Roman"/>
        </w:rPr>
        <w:t xml:space="preserve">to ensure the </w:t>
      </w:r>
      <w:r w:rsidR="00550D5C" w:rsidRPr="00A74BCD">
        <w:rPr>
          <w:rFonts w:ascii="Times New Roman" w:hAnsi="Times New Roman" w:cs="Times New Roman"/>
        </w:rPr>
        <w:t>expected outcomes or performance objectives communicated in the PWS</w:t>
      </w:r>
      <w:r w:rsidR="00AF3684" w:rsidRPr="00A74BCD">
        <w:rPr>
          <w:rFonts w:ascii="Times New Roman" w:hAnsi="Times New Roman" w:cs="Times New Roman"/>
        </w:rPr>
        <w:t xml:space="preserve"> are achieved</w:t>
      </w:r>
      <w:r w:rsidR="00550D5C" w:rsidRPr="00A74BCD">
        <w:rPr>
          <w:rFonts w:ascii="Times New Roman" w:hAnsi="Times New Roman" w:cs="Times New Roman"/>
        </w:rPr>
        <w:t xml:space="preserve">.  Performance management rests on developing a capability to review and analyze information generated through performance </w:t>
      </w:r>
      <w:r w:rsidR="00AF3684" w:rsidRPr="00A74BCD">
        <w:rPr>
          <w:rFonts w:ascii="Times New Roman" w:hAnsi="Times New Roman" w:cs="Times New Roman"/>
        </w:rPr>
        <w:t>assessment</w:t>
      </w:r>
      <w:r w:rsidR="00550D5C" w:rsidRPr="00A74BCD">
        <w:rPr>
          <w:rFonts w:ascii="Times New Roman" w:hAnsi="Times New Roman" w:cs="Times New Roman"/>
        </w:rPr>
        <w:t>. The ability to make decisions based on the analysis of performance data is the cornerstone of performance management</w:t>
      </w:r>
      <w:r w:rsidR="00AF3684" w:rsidRPr="00A74BCD">
        <w:rPr>
          <w:rFonts w:ascii="Times New Roman" w:hAnsi="Times New Roman" w:cs="Times New Roman"/>
        </w:rPr>
        <w:t xml:space="preserve">; this analysis yields </w:t>
      </w:r>
      <w:r w:rsidR="00550D5C" w:rsidRPr="00A74BCD">
        <w:rPr>
          <w:rFonts w:ascii="Times New Roman" w:hAnsi="Times New Roman" w:cs="Times New Roman"/>
        </w:rPr>
        <w:t>information that indicates whether expected outcomes for</w:t>
      </w:r>
      <w:r w:rsidR="00AF3684" w:rsidRPr="00A74BCD">
        <w:rPr>
          <w:rFonts w:ascii="Times New Roman" w:hAnsi="Times New Roman" w:cs="Times New Roman"/>
        </w:rPr>
        <w:t xml:space="preserve"> the project</w:t>
      </w:r>
      <w:r w:rsidR="00550D5C" w:rsidRPr="00A74BCD">
        <w:rPr>
          <w:rFonts w:ascii="Times New Roman" w:hAnsi="Times New Roman" w:cs="Times New Roman"/>
        </w:rPr>
        <w:t xml:space="preserve"> are being achieved by the contractor. </w:t>
      </w:r>
    </w:p>
    <w:p w:rsidR="00550D5C" w:rsidRPr="00A74BCD" w:rsidRDefault="00550D5C" w:rsidP="008718EC">
      <w:pPr>
        <w:pStyle w:val="Heading3"/>
        <w:keepNext w:val="0"/>
        <w:spacing w:after="0"/>
        <w:rPr>
          <w:rFonts w:ascii="Times New Roman" w:hAnsi="Times New Roman" w:cs="Times New Roman"/>
        </w:rPr>
      </w:pPr>
      <w:r w:rsidRPr="00A74BCD">
        <w:rPr>
          <w:rFonts w:ascii="Times New Roman" w:hAnsi="Times New Roman" w:cs="Times New Roman"/>
        </w:rPr>
        <w:t xml:space="preserve">Performance management represents a significant shift from the more traditional </w:t>
      </w:r>
      <w:r w:rsidR="006232EF" w:rsidRPr="00A74BCD">
        <w:rPr>
          <w:rFonts w:ascii="Times New Roman" w:hAnsi="Times New Roman" w:cs="Times New Roman"/>
        </w:rPr>
        <w:t>q</w:t>
      </w:r>
      <w:r w:rsidRPr="00A74BCD">
        <w:rPr>
          <w:rFonts w:ascii="Times New Roman" w:hAnsi="Times New Roman" w:cs="Times New Roman"/>
        </w:rPr>
        <w:t xml:space="preserve">uality </w:t>
      </w:r>
      <w:r w:rsidR="006232EF" w:rsidRPr="00A74BCD">
        <w:rPr>
          <w:rFonts w:ascii="Times New Roman" w:hAnsi="Times New Roman" w:cs="Times New Roman"/>
        </w:rPr>
        <w:t>a</w:t>
      </w:r>
      <w:r w:rsidRPr="00A74BCD">
        <w:rPr>
          <w:rFonts w:ascii="Times New Roman" w:hAnsi="Times New Roman" w:cs="Times New Roman"/>
        </w:rPr>
        <w:t>ssurance (QA) concepts in several ways. Performance management focuses on assessing whether outcomes are being achieved</w:t>
      </w:r>
      <w:r w:rsidR="007E45B3" w:rsidRPr="00A74BCD">
        <w:rPr>
          <w:rFonts w:ascii="Times New Roman" w:hAnsi="Times New Roman" w:cs="Times New Roman"/>
        </w:rPr>
        <w:t xml:space="preserve"> and to what extent. This approach</w:t>
      </w:r>
      <w:r w:rsidRPr="00A74BCD">
        <w:rPr>
          <w:rFonts w:ascii="Times New Roman" w:hAnsi="Times New Roman" w:cs="Times New Roman"/>
        </w:rPr>
        <w:t xml:space="preserve"> migrates away from scrutiny </w:t>
      </w:r>
      <w:r w:rsidR="006232EF" w:rsidRPr="00A74BCD">
        <w:rPr>
          <w:rFonts w:ascii="Times New Roman" w:hAnsi="Times New Roman" w:cs="Times New Roman"/>
        </w:rPr>
        <w:t xml:space="preserve">of </w:t>
      </w:r>
      <w:r w:rsidRPr="00A74BCD">
        <w:rPr>
          <w:rFonts w:ascii="Times New Roman" w:hAnsi="Times New Roman" w:cs="Times New Roman"/>
        </w:rPr>
        <w:t xml:space="preserve">compliance with the processes and practices used to achieve the outcome. </w:t>
      </w:r>
      <w:r w:rsidR="006232EF" w:rsidRPr="00A74BCD">
        <w:rPr>
          <w:rFonts w:ascii="Times New Roman" w:hAnsi="Times New Roman" w:cs="Times New Roman"/>
        </w:rPr>
        <w:t>A</w:t>
      </w:r>
      <w:r w:rsidR="007E45B3" w:rsidRPr="00A74BCD">
        <w:rPr>
          <w:rFonts w:ascii="Times New Roman" w:hAnsi="Times New Roman" w:cs="Times New Roman"/>
        </w:rPr>
        <w:t xml:space="preserve"> performance-based approach enables the </w:t>
      </w:r>
      <w:r w:rsidR="006232EF" w:rsidRPr="00A74BCD">
        <w:rPr>
          <w:rFonts w:ascii="Times New Roman" w:hAnsi="Times New Roman" w:cs="Times New Roman"/>
        </w:rPr>
        <w:t>c</w:t>
      </w:r>
      <w:r w:rsidR="007E45B3" w:rsidRPr="00A74BCD">
        <w:rPr>
          <w:rFonts w:ascii="Times New Roman" w:hAnsi="Times New Roman" w:cs="Times New Roman"/>
        </w:rPr>
        <w:t xml:space="preserve">ontractor to play a large role in how the work is performed, as long as the proposed processes are within the stated constraints. </w:t>
      </w:r>
      <w:r w:rsidRPr="00A74BCD">
        <w:rPr>
          <w:rFonts w:ascii="Times New Roman" w:hAnsi="Times New Roman" w:cs="Times New Roman"/>
        </w:rPr>
        <w:t>The only exceptions to process reviews are those required by law (</w:t>
      </w:r>
      <w:r w:rsidR="006232EF" w:rsidRPr="00A74BCD">
        <w:rPr>
          <w:rFonts w:ascii="Times New Roman" w:hAnsi="Times New Roman" w:cs="Times New Roman"/>
        </w:rPr>
        <w:t>f</w:t>
      </w:r>
      <w:r w:rsidRPr="00A74BCD">
        <w:rPr>
          <w:rFonts w:ascii="Times New Roman" w:hAnsi="Times New Roman" w:cs="Times New Roman"/>
        </w:rPr>
        <w:t xml:space="preserve">ederal, </w:t>
      </w:r>
      <w:r w:rsidR="006232EF" w:rsidRPr="00A74BCD">
        <w:rPr>
          <w:rFonts w:ascii="Times New Roman" w:hAnsi="Times New Roman" w:cs="Times New Roman"/>
        </w:rPr>
        <w:t>s</w:t>
      </w:r>
      <w:r w:rsidRPr="00A74BCD">
        <w:rPr>
          <w:rFonts w:ascii="Times New Roman" w:hAnsi="Times New Roman" w:cs="Times New Roman"/>
        </w:rPr>
        <w:t>tate, and local) and compelling business situations</w:t>
      </w:r>
      <w:r w:rsidR="007E45B3" w:rsidRPr="00A74BCD">
        <w:rPr>
          <w:rFonts w:ascii="Times New Roman" w:hAnsi="Times New Roman" w:cs="Times New Roman"/>
        </w:rPr>
        <w:t>,</w:t>
      </w:r>
      <w:r w:rsidRPr="00A74BCD">
        <w:rPr>
          <w:rFonts w:ascii="Times New Roman" w:hAnsi="Times New Roman" w:cs="Times New Roman"/>
        </w:rPr>
        <w:t xml:space="preserve"> such as safety and health. </w:t>
      </w:r>
      <w:r w:rsidR="00035498" w:rsidRPr="00A74BCD">
        <w:rPr>
          <w:rFonts w:ascii="Times New Roman" w:hAnsi="Times New Roman" w:cs="Times New Roman"/>
        </w:rPr>
        <w:t>A “</w:t>
      </w:r>
      <w:r w:rsidR="007E45B3" w:rsidRPr="00A74BCD">
        <w:rPr>
          <w:rFonts w:ascii="Times New Roman" w:hAnsi="Times New Roman" w:cs="Times New Roman"/>
        </w:rPr>
        <w:t xml:space="preserve">results” </w:t>
      </w:r>
      <w:r w:rsidRPr="00A74BCD">
        <w:rPr>
          <w:rFonts w:ascii="Times New Roman" w:hAnsi="Times New Roman" w:cs="Times New Roman"/>
        </w:rPr>
        <w:t xml:space="preserve">focus provides the contractor flexibility to continuously improve and innovate over the course of the contract as long as the critical outcomes expected are being achieved </w:t>
      </w:r>
      <w:r w:rsidR="007E45B3" w:rsidRPr="00A74BCD">
        <w:rPr>
          <w:rFonts w:ascii="Times New Roman" w:hAnsi="Times New Roman" w:cs="Times New Roman"/>
        </w:rPr>
        <w:t>and/</w:t>
      </w:r>
      <w:r w:rsidR="00035498" w:rsidRPr="00A74BCD">
        <w:rPr>
          <w:rFonts w:ascii="Times New Roman" w:hAnsi="Times New Roman" w:cs="Times New Roman"/>
        </w:rPr>
        <w:t>or the</w:t>
      </w:r>
      <w:r w:rsidRPr="00A74BCD">
        <w:rPr>
          <w:rFonts w:ascii="Times New Roman" w:hAnsi="Times New Roman" w:cs="Times New Roman"/>
        </w:rPr>
        <w:t xml:space="preserve"> desired </w:t>
      </w:r>
      <w:r w:rsidR="007E45B3" w:rsidRPr="00A74BCD">
        <w:rPr>
          <w:rFonts w:ascii="Times New Roman" w:hAnsi="Times New Roman" w:cs="Times New Roman"/>
        </w:rPr>
        <w:t xml:space="preserve">performance </w:t>
      </w:r>
      <w:r w:rsidRPr="00A74BCD">
        <w:rPr>
          <w:rFonts w:ascii="Times New Roman" w:hAnsi="Times New Roman" w:cs="Times New Roman"/>
        </w:rPr>
        <w:t>levels</w:t>
      </w:r>
      <w:r w:rsidR="007E45B3" w:rsidRPr="00A74BCD">
        <w:rPr>
          <w:rFonts w:ascii="Times New Roman" w:hAnsi="Times New Roman" w:cs="Times New Roman"/>
        </w:rPr>
        <w:t xml:space="preserve"> are being met</w:t>
      </w:r>
      <w:r w:rsidRPr="00A74BCD">
        <w:rPr>
          <w:rFonts w:ascii="Times New Roman" w:hAnsi="Times New Roman" w:cs="Times New Roman"/>
        </w:rPr>
        <w:t>.</w:t>
      </w:r>
    </w:p>
    <w:p w:rsidR="006232EF" w:rsidRPr="00A74BCD" w:rsidRDefault="006232EF" w:rsidP="008718EC">
      <w:pPr>
        <w:pStyle w:val="Heading2"/>
        <w:rPr>
          <w:rFonts w:ascii="Times New Roman" w:hAnsi="Times New Roman" w:cs="Times New Roman"/>
        </w:rPr>
      </w:pPr>
      <w:bookmarkStart w:id="8" w:name="_Toc216526939"/>
      <w:r w:rsidRPr="00A74BCD">
        <w:rPr>
          <w:rFonts w:ascii="Times New Roman" w:hAnsi="Times New Roman" w:cs="Times New Roman"/>
        </w:rPr>
        <w:t>P</w:t>
      </w:r>
      <w:r w:rsidR="00636369" w:rsidRPr="00A74BCD">
        <w:rPr>
          <w:rFonts w:ascii="Times New Roman" w:hAnsi="Times New Roman" w:cs="Times New Roman"/>
        </w:rPr>
        <w:t>erformance Management Strategy</w:t>
      </w:r>
      <w:bookmarkEnd w:id="8"/>
    </w:p>
    <w:p w:rsidR="00DC61CA" w:rsidRPr="00A74BCD" w:rsidRDefault="00DC61CA" w:rsidP="00CA0647">
      <w:pPr>
        <w:pStyle w:val="Heading3"/>
        <w:keepNext w:val="0"/>
        <w:rPr>
          <w:rFonts w:ascii="Times New Roman" w:hAnsi="Times New Roman" w:cs="Times New Roman"/>
        </w:rPr>
      </w:pPr>
      <w:r w:rsidRPr="00A74BCD">
        <w:rPr>
          <w:rFonts w:ascii="Times New Roman" w:hAnsi="Times New Roman" w:cs="Times New Roman"/>
        </w:rPr>
        <w:t xml:space="preserve">The contractor is responsible for the quality of all work performed. The contractor measures that quality through the </w:t>
      </w:r>
      <w:r w:rsidR="00477E42" w:rsidRPr="00A74BCD">
        <w:rPr>
          <w:rFonts w:ascii="Times New Roman" w:hAnsi="Times New Roman" w:cs="Times New Roman"/>
        </w:rPr>
        <w:t>c</w:t>
      </w:r>
      <w:r w:rsidRPr="00A74BCD">
        <w:rPr>
          <w:rFonts w:ascii="Times New Roman" w:hAnsi="Times New Roman" w:cs="Times New Roman"/>
        </w:rPr>
        <w:t xml:space="preserve">ontractor’s </w:t>
      </w:r>
      <w:r w:rsidR="001C7885" w:rsidRPr="00A74BCD">
        <w:rPr>
          <w:rFonts w:ascii="Times New Roman" w:hAnsi="Times New Roman" w:cs="Times New Roman"/>
        </w:rPr>
        <w:t>own</w:t>
      </w:r>
      <w:r w:rsidRPr="00A74BCD">
        <w:rPr>
          <w:rFonts w:ascii="Times New Roman" w:hAnsi="Times New Roman" w:cs="Times New Roman"/>
        </w:rPr>
        <w:t xml:space="preserve"> </w:t>
      </w:r>
      <w:r w:rsidR="00477E42" w:rsidRPr="00A74BCD">
        <w:rPr>
          <w:rFonts w:ascii="Times New Roman" w:hAnsi="Times New Roman" w:cs="Times New Roman"/>
        </w:rPr>
        <w:t>quality control (</w:t>
      </w:r>
      <w:r w:rsidRPr="00A74BCD">
        <w:rPr>
          <w:rFonts w:ascii="Times New Roman" w:hAnsi="Times New Roman" w:cs="Times New Roman"/>
        </w:rPr>
        <w:t>QC</w:t>
      </w:r>
      <w:r w:rsidR="00477E42" w:rsidRPr="00A74BCD">
        <w:rPr>
          <w:rFonts w:ascii="Times New Roman" w:hAnsi="Times New Roman" w:cs="Times New Roman"/>
        </w:rPr>
        <w:t>)</w:t>
      </w:r>
      <w:r w:rsidRPr="00A74BCD">
        <w:rPr>
          <w:rFonts w:ascii="Times New Roman" w:hAnsi="Times New Roman" w:cs="Times New Roman"/>
        </w:rPr>
        <w:t xml:space="preserve"> </w:t>
      </w:r>
      <w:r w:rsidR="00477E42" w:rsidRPr="00A74BCD">
        <w:rPr>
          <w:rFonts w:ascii="Times New Roman" w:hAnsi="Times New Roman" w:cs="Times New Roman"/>
        </w:rPr>
        <w:t>p</w:t>
      </w:r>
      <w:r w:rsidRPr="00A74BCD">
        <w:rPr>
          <w:rFonts w:ascii="Times New Roman" w:hAnsi="Times New Roman" w:cs="Times New Roman"/>
        </w:rPr>
        <w:t xml:space="preserve">rogram. QC is work output, not workers, and therefore includes all work performed under this contract regardless of whether the work is performed by </w:t>
      </w:r>
      <w:r w:rsidR="00477E42" w:rsidRPr="00A74BCD">
        <w:rPr>
          <w:rFonts w:ascii="Times New Roman" w:hAnsi="Times New Roman" w:cs="Times New Roman"/>
        </w:rPr>
        <w:t>c</w:t>
      </w:r>
      <w:r w:rsidRPr="00A74BCD">
        <w:rPr>
          <w:rFonts w:ascii="Times New Roman" w:hAnsi="Times New Roman" w:cs="Times New Roman"/>
        </w:rPr>
        <w:t xml:space="preserve">ontractor employees or by subcontractors. The contractor’s QCP will set forth the staffing and </w:t>
      </w:r>
      <w:r w:rsidRPr="00A74BCD">
        <w:rPr>
          <w:rFonts w:ascii="Times New Roman" w:hAnsi="Times New Roman" w:cs="Times New Roman"/>
        </w:rPr>
        <w:lastRenderedPageBreak/>
        <w:t xml:space="preserve">procedures for </w:t>
      </w:r>
      <w:r w:rsidR="00636369" w:rsidRPr="00A74BCD">
        <w:rPr>
          <w:rFonts w:ascii="Times New Roman" w:hAnsi="Times New Roman" w:cs="Times New Roman"/>
        </w:rPr>
        <w:t>self-</w:t>
      </w:r>
      <w:r w:rsidRPr="00A74BCD">
        <w:rPr>
          <w:rFonts w:ascii="Times New Roman" w:hAnsi="Times New Roman" w:cs="Times New Roman"/>
        </w:rPr>
        <w:t xml:space="preserve">inspecting the quality, timeliness, responsiveness, customer satisfaction, and other performance requirements in the PWS.  The contractor will develop and implement a performance management system with processes to assess and report </w:t>
      </w:r>
      <w:r w:rsidR="00636369" w:rsidRPr="00A74BCD">
        <w:rPr>
          <w:rFonts w:ascii="Times New Roman" w:hAnsi="Times New Roman" w:cs="Times New Roman"/>
        </w:rPr>
        <w:t xml:space="preserve">its </w:t>
      </w:r>
      <w:r w:rsidRPr="00A74BCD">
        <w:rPr>
          <w:rFonts w:ascii="Times New Roman" w:hAnsi="Times New Roman" w:cs="Times New Roman"/>
        </w:rPr>
        <w:t xml:space="preserve">performance to the designated </w:t>
      </w:r>
      <w:r w:rsidR="00636369" w:rsidRPr="00A74BCD">
        <w:rPr>
          <w:rFonts w:ascii="Times New Roman" w:hAnsi="Times New Roman" w:cs="Times New Roman"/>
        </w:rPr>
        <w:t>g</w:t>
      </w:r>
      <w:r w:rsidRPr="00A74BCD">
        <w:rPr>
          <w:rFonts w:ascii="Times New Roman" w:hAnsi="Times New Roman" w:cs="Times New Roman"/>
        </w:rPr>
        <w:t>overnment representative.</w:t>
      </w:r>
      <w:r w:rsidR="00636369" w:rsidRPr="00A74BCD">
        <w:rPr>
          <w:rFonts w:ascii="Times New Roman" w:hAnsi="Times New Roman" w:cs="Times New Roman"/>
        </w:rPr>
        <w:t xml:space="preserve"> </w:t>
      </w:r>
      <w:r w:rsidRPr="00A74BCD">
        <w:rPr>
          <w:rFonts w:ascii="Times New Roman" w:hAnsi="Times New Roman" w:cs="Times New Roman"/>
        </w:rPr>
        <w:t xml:space="preserve">The contractor’s QCP will set forth the staffing and procedures for </w:t>
      </w:r>
      <w:r w:rsidR="00636369" w:rsidRPr="00A74BCD">
        <w:rPr>
          <w:rFonts w:ascii="Times New Roman" w:hAnsi="Times New Roman" w:cs="Times New Roman"/>
        </w:rPr>
        <w:t>self-</w:t>
      </w:r>
      <w:r w:rsidRPr="00A74BCD">
        <w:rPr>
          <w:rFonts w:ascii="Times New Roman" w:hAnsi="Times New Roman" w:cs="Times New Roman"/>
        </w:rPr>
        <w:t xml:space="preserve">inspecting the quality, timeliness, responsiveness, customer satisfaction, and other performance requirements in the PWS. This QASP enables the </w:t>
      </w:r>
      <w:r w:rsidR="00636369" w:rsidRPr="00A74BCD">
        <w:rPr>
          <w:rFonts w:ascii="Times New Roman" w:hAnsi="Times New Roman" w:cs="Times New Roman"/>
        </w:rPr>
        <w:t>g</w:t>
      </w:r>
      <w:r w:rsidRPr="00A74BCD">
        <w:rPr>
          <w:rFonts w:ascii="Times New Roman" w:hAnsi="Times New Roman" w:cs="Times New Roman"/>
        </w:rPr>
        <w:t xml:space="preserve">overnment to take advantage of the </w:t>
      </w:r>
      <w:r w:rsidR="00636369" w:rsidRPr="00A74BCD">
        <w:rPr>
          <w:rFonts w:ascii="Times New Roman" w:hAnsi="Times New Roman" w:cs="Times New Roman"/>
        </w:rPr>
        <w:t>c</w:t>
      </w:r>
      <w:r w:rsidRPr="00A74BCD">
        <w:rPr>
          <w:rFonts w:ascii="Times New Roman" w:hAnsi="Times New Roman" w:cs="Times New Roman"/>
        </w:rPr>
        <w:t xml:space="preserve">ontractor’s QC </w:t>
      </w:r>
      <w:r w:rsidR="00636369" w:rsidRPr="00A74BCD">
        <w:rPr>
          <w:rFonts w:ascii="Times New Roman" w:hAnsi="Times New Roman" w:cs="Times New Roman"/>
        </w:rPr>
        <w:t>p</w:t>
      </w:r>
      <w:r w:rsidRPr="00A74BCD">
        <w:rPr>
          <w:rFonts w:ascii="Times New Roman" w:hAnsi="Times New Roman" w:cs="Times New Roman"/>
        </w:rPr>
        <w:t xml:space="preserve">rogram.  </w:t>
      </w:r>
    </w:p>
    <w:p w:rsidR="00DC61CA" w:rsidRPr="00A74BCD" w:rsidRDefault="00DC61CA" w:rsidP="00CA0647">
      <w:pPr>
        <w:jc w:val="both"/>
        <w:rPr>
          <w:sz w:val="22"/>
          <w:szCs w:val="22"/>
        </w:rPr>
      </w:pPr>
      <w:r w:rsidRPr="00A74BCD">
        <w:rPr>
          <w:sz w:val="22"/>
          <w:szCs w:val="22"/>
        </w:rPr>
        <w:t>1.3.2</w:t>
      </w:r>
      <w:r w:rsidRPr="00A74BCD">
        <w:rPr>
          <w:sz w:val="22"/>
          <w:szCs w:val="22"/>
        </w:rPr>
        <w:tab/>
        <w:t xml:space="preserve">The </w:t>
      </w:r>
      <w:r w:rsidR="00636369" w:rsidRPr="00A74BCD">
        <w:rPr>
          <w:sz w:val="22"/>
          <w:szCs w:val="22"/>
        </w:rPr>
        <w:t>g</w:t>
      </w:r>
      <w:r w:rsidRPr="00A74BCD">
        <w:rPr>
          <w:sz w:val="22"/>
          <w:szCs w:val="22"/>
        </w:rPr>
        <w:t xml:space="preserve">overnment representative(s) will monitor performance and review performance reports furnished by the contractor to determine how the contractor is performing against communicated performance objectives. The </w:t>
      </w:r>
      <w:r w:rsidR="00636369" w:rsidRPr="00A74BCD">
        <w:rPr>
          <w:sz w:val="22"/>
          <w:szCs w:val="22"/>
        </w:rPr>
        <w:t>g</w:t>
      </w:r>
      <w:r w:rsidRPr="00A74BCD">
        <w:rPr>
          <w:sz w:val="22"/>
          <w:szCs w:val="22"/>
        </w:rPr>
        <w:t xml:space="preserve">overnment will make </w:t>
      </w:r>
      <w:r w:rsidR="00482E79" w:rsidRPr="00A74BCD">
        <w:rPr>
          <w:sz w:val="22"/>
          <w:szCs w:val="22"/>
        </w:rPr>
        <w:t>determination regarding incentives</w:t>
      </w:r>
      <w:r w:rsidRPr="00A74BCD">
        <w:rPr>
          <w:sz w:val="22"/>
          <w:szCs w:val="22"/>
        </w:rPr>
        <w:t xml:space="preserve"> based on performance measurement metric data and notify the contractor of those decisions. The contractor will be responsible for making required changes in processes and practices to ensure performance is managed effectively.</w:t>
      </w:r>
    </w:p>
    <w:p w:rsidR="00550D5C" w:rsidRPr="00A74BCD" w:rsidRDefault="00550D5C" w:rsidP="00CA0647">
      <w:pPr>
        <w:pStyle w:val="Heading1"/>
        <w:keepNext w:val="0"/>
        <w:rPr>
          <w:rFonts w:ascii="Times New Roman" w:hAnsi="Times New Roman" w:cs="Times New Roman"/>
        </w:rPr>
      </w:pPr>
      <w:bookmarkStart w:id="9" w:name="_Toc216526940"/>
      <w:r w:rsidRPr="00A74BCD">
        <w:rPr>
          <w:rFonts w:ascii="Times New Roman" w:hAnsi="Times New Roman" w:cs="Times New Roman"/>
        </w:rPr>
        <w:t>ROLES AND RESPONSIBILITIES</w:t>
      </w:r>
      <w:bookmarkEnd w:id="9"/>
    </w:p>
    <w:p w:rsidR="00636369" w:rsidRPr="00A74BCD" w:rsidRDefault="00550D5C" w:rsidP="00CA0647">
      <w:pPr>
        <w:pStyle w:val="Heading2"/>
        <w:keepNext w:val="0"/>
        <w:spacing w:before="0"/>
        <w:rPr>
          <w:rFonts w:ascii="Times New Roman" w:hAnsi="Times New Roman" w:cs="Times New Roman"/>
        </w:rPr>
      </w:pPr>
      <w:bookmarkStart w:id="10" w:name="_Toc216526841"/>
      <w:bookmarkStart w:id="11" w:name="_Toc216526941"/>
      <w:bookmarkStart w:id="12" w:name="_Toc216526942"/>
      <w:bookmarkEnd w:id="10"/>
      <w:bookmarkEnd w:id="11"/>
      <w:r w:rsidRPr="00A74BCD">
        <w:rPr>
          <w:rFonts w:ascii="Times New Roman" w:hAnsi="Times New Roman" w:cs="Times New Roman"/>
        </w:rPr>
        <w:t>The Contracting Officer</w:t>
      </w:r>
      <w:bookmarkEnd w:id="12"/>
    </w:p>
    <w:p w:rsidR="009A44EB" w:rsidRPr="00A74BCD" w:rsidRDefault="00636369" w:rsidP="00CA0647">
      <w:pPr>
        <w:jc w:val="both"/>
        <w:rPr>
          <w:sz w:val="22"/>
          <w:szCs w:val="22"/>
        </w:rPr>
      </w:pPr>
      <w:r w:rsidRPr="00A74BCD">
        <w:rPr>
          <w:sz w:val="22"/>
          <w:szCs w:val="22"/>
        </w:rPr>
        <w:t>The contracting officer</w:t>
      </w:r>
      <w:r w:rsidR="00550D5C" w:rsidRPr="00A74BCD">
        <w:rPr>
          <w:sz w:val="22"/>
          <w:szCs w:val="22"/>
        </w:rPr>
        <w:t xml:space="preserve"> (CO) is responsible for monitoring contract compliance, contract administration</w:t>
      </w:r>
      <w:r w:rsidRPr="00A74BCD">
        <w:rPr>
          <w:sz w:val="22"/>
          <w:szCs w:val="22"/>
        </w:rPr>
        <w:t>,</w:t>
      </w:r>
      <w:r w:rsidR="00550D5C" w:rsidRPr="00A74BCD">
        <w:rPr>
          <w:sz w:val="22"/>
          <w:szCs w:val="22"/>
        </w:rPr>
        <w:t xml:space="preserve"> and cost control and </w:t>
      </w:r>
      <w:r w:rsidRPr="00A74BCD">
        <w:rPr>
          <w:sz w:val="22"/>
          <w:szCs w:val="22"/>
        </w:rPr>
        <w:t xml:space="preserve">for </w:t>
      </w:r>
      <w:r w:rsidR="00550D5C" w:rsidRPr="00A74BCD">
        <w:rPr>
          <w:sz w:val="22"/>
          <w:szCs w:val="22"/>
        </w:rPr>
        <w:t xml:space="preserve">resolving any differences between the observations documented by the </w:t>
      </w:r>
      <w:r w:rsidR="00550D5C" w:rsidRPr="00370CA6">
        <w:rPr>
          <w:color w:val="0099FF"/>
          <w:sz w:val="22"/>
          <w:szCs w:val="22"/>
        </w:rPr>
        <w:t>[</w:t>
      </w:r>
      <w:r w:rsidR="00A74BCD" w:rsidRPr="00370CA6">
        <w:rPr>
          <w:color w:val="0099FF"/>
          <w:sz w:val="22"/>
          <w:szCs w:val="22"/>
        </w:rPr>
        <w:t>i</w:t>
      </w:r>
      <w:r w:rsidR="00550D5C" w:rsidRPr="00370CA6">
        <w:rPr>
          <w:color w:val="0099FF"/>
          <w:sz w:val="22"/>
          <w:szCs w:val="22"/>
        </w:rPr>
        <w:t xml:space="preserve">nsert title of </w:t>
      </w:r>
      <w:r w:rsidRPr="00370CA6">
        <w:rPr>
          <w:color w:val="0099FF"/>
          <w:sz w:val="22"/>
          <w:szCs w:val="22"/>
        </w:rPr>
        <w:t>g</w:t>
      </w:r>
      <w:r w:rsidR="00550D5C" w:rsidRPr="00370CA6">
        <w:rPr>
          <w:color w:val="0099FF"/>
          <w:sz w:val="22"/>
          <w:szCs w:val="22"/>
        </w:rPr>
        <w:t>overnment authority for performance management</w:t>
      </w:r>
      <w:r w:rsidRPr="00370CA6">
        <w:rPr>
          <w:color w:val="0099FF"/>
          <w:sz w:val="22"/>
          <w:szCs w:val="22"/>
        </w:rPr>
        <w:t>:</w:t>
      </w:r>
      <w:r w:rsidR="00550D5C" w:rsidRPr="00370CA6">
        <w:rPr>
          <w:color w:val="0099FF"/>
          <w:sz w:val="22"/>
          <w:szCs w:val="22"/>
        </w:rPr>
        <w:t xml:space="preserve"> "</w:t>
      </w:r>
      <w:r w:rsidRPr="00370CA6">
        <w:rPr>
          <w:color w:val="0099FF"/>
          <w:sz w:val="22"/>
          <w:szCs w:val="22"/>
        </w:rPr>
        <w:t>c</w:t>
      </w:r>
      <w:r w:rsidR="00550D5C" w:rsidRPr="00370CA6">
        <w:rPr>
          <w:color w:val="0099FF"/>
          <w:sz w:val="22"/>
          <w:szCs w:val="22"/>
        </w:rPr>
        <w:t xml:space="preserve">ontracting </w:t>
      </w:r>
      <w:r w:rsidRPr="00370CA6">
        <w:rPr>
          <w:color w:val="0099FF"/>
          <w:sz w:val="22"/>
          <w:szCs w:val="22"/>
        </w:rPr>
        <w:t>o</w:t>
      </w:r>
      <w:r w:rsidR="00550D5C" w:rsidRPr="00370CA6">
        <w:rPr>
          <w:color w:val="0099FF"/>
          <w:sz w:val="22"/>
          <w:szCs w:val="22"/>
        </w:rPr>
        <w:t xml:space="preserve">fficer's </w:t>
      </w:r>
      <w:r w:rsidRPr="00370CA6">
        <w:rPr>
          <w:color w:val="0099FF"/>
          <w:sz w:val="22"/>
          <w:szCs w:val="22"/>
        </w:rPr>
        <w:t>r</w:t>
      </w:r>
      <w:r w:rsidR="00550D5C" w:rsidRPr="00370CA6">
        <w:rPr>
          <w:color w:val="0099FF"/>
          <w:sz w:val="22"/>
          <w:szCs w:val="22"/>
        </w:rPr>
        <w:t>epresentative (COR)</w:t>
      </w:r>
      <w:r w:rsidRPr="00370CA6">
        <w:rPr>
          <w:color w:val="0099FF"/>
          <w:sz w:val="22"/>
          <w:szCs w:val="22"/>
        </w:rPr>
        <w:t>,</w:t>
      </w:r>
      <w:r w:rsidR="00550D5C" w:rsidRPr="00370CA6">
        <w:rPr>
          <w:color w:val="0099FF"/>
          <w:sz w:val="22"/>
          <w:szCs w:val="22"/>
        </w:rPr>
        <w:t>" "</w:t>
      </w:r>
      <w:r w:rsidRPr="00370CA6">
        <w:rPr>
          <w:color w:val="0099FF"/>
          <w:sz w:val="22"/>
          <w:szCs w:val="22"/>
        </w:rPr>
        <w:t>c</w:t>
      </w:r>
      <w:r w:rsidR="00550D5C" w:rsidRPr="00370CA6">
        <w:rPr>
          <w:color w:val="0099FF"/>
          <w:sz w:val="22"/>
          <w:szCs w:val="22"/>
        </w:rPr>
        <w:t xml:space="preserve">ontracting </w:t>
      </w:r>
      <w:r w:rsidRPr="00370CA6">
        <w:rPr>
          <w:color w:val="0099FF"/>
          <w:sz w:val="22"/>
          <w:szCs w:val="22"/>
        </w:rPr>
        <w:t>o</w:t>
      </w:r>
      <w:r w:rsidR="00550D5C" w:rsidRPr="00370CA6">
        <w:rPr>
          <w:color w:val="0099FF"/>
          <w:sz w:val="22"/>
          <w:szCs w:val="22"/>
        </w:rPr>
        <w:t xml:space="preserve">fficer's </w:t>
      </w:r>
      <w:r w:rsidRPr="00370CA6">
        <w:rPr>
          <w:color w:val="0099FF"/>
          <w:sz w:val="22"/>
          <w:szCs w:val="22"/>
        </w:rPr>
        <w:t>r</w:t>
      </w:r>
      <w:r w:rsidR="00370CA6" w:rsidRPr="00370CA6">
        <w:rPr>
          <w:color w:val="0099FF"/>
          <w:sz w:val="22"/>
          <w:szCs w:val="22"/>
        </w:rPr>
        <w:t>epresentative (CO</w:t>
      </w:r>
      <w:r w:rsidR="00550D5C" w:rsidRPr="00370CA6">
        <w:rPr>
          <w:color w:val="0099FF"/>
          <w:sz w:val="22"/>
          <w:szCs w:val="22"/>
        </w:rPr>
        <w:t>R)</w:t>
      </w:r>
      <w:r w:rsidRPr="00370CA6">
        <w:rPr>
          <w:color w:val="0099FF"/>
          <w:sz w:val="22"/>
          <w:szCs w:val="22"/>
        </w:rPr>
        <w:t>,</w:t>
      </w:r>
      <w:r w:rsidR="00550D5C" w:rsidRPr="00370CA6">
        <w:rPr>
          <w:color w:val="0099FF"/>
          <w:sz w:val="22"/>
          <w:szCs w:val="22"/>
        </w:rPr>
        <w:t>" "</w:t>
      </w:r>
      <w:r w:rsidRPr="00370CA6">
        <w:rPr>
          <w:color w:val="0099FF"/>
          <w:sz w:val="22"/>
          <w:szCs w:val="22"/>
        </w:rPr>
        <w:t>a</w:t>
      </w:r>
      <w:r w:rsidR="00550D5C" w:rsidRPr="00370CA6">
        <w:rPr>
          <w:color w:val="0099FF"/>
          <w:sz w:val="22"/>
          <w:szCs w:val="22"/>
        </w:rPr>
        <w:t xml:space="preserve">dministrative </w:t>
      </w:r>
      <w:r w:rsidRPr="00370CA6">
        <w:rPr>
          <w:color w:val="0099FF"/>
          <w:sz w:val="22"/>
          <w:szCs w:val="22"/>
        </w:rPr>
        <w:t>c</w:t>
      </w:r>
      <w:r w:rsidR="00550D5C" w:rsidRPr="00370CA6">
        <w:rPr>
          <w:color w:val="0099FF"/>
          <w:sz w:val="22"/>
          <w:szCs w:val="22"/>
        </w:rPr>
        <w:t xml:space="preserve">ontracting </w:t>
      </w:r>
      <w:r w:rsidRPr="00370CA6">
        <w:rPr>
          <w:color w:val="0099FF"/>
          <w:sz w:val="22"/>
          <w:szCs w:val="22"/>
        </w:rPr>
        <w:t>o</w:t>
      </w:r>
      <w:r w:rsidR="00550D5C" w:rsidRPr="00370CA6">
        <w:rPr>
          <w:color w:val="0099FF"/>
          <w:sz w:val="22"/>
          <w:szCs w:val="22"/>
        </w:rPr>
        <w:t>fficer (ACO)</w:t>
      </w:r>
      <w:r w:rsidRPr="00370CA6">
        <w:rPr>
          <w:color w:val="0099FF"/>
          <w:sz w:val="22"/>
          <w:szCs w:val="22"/>
        </w:rPr>
        <w:t>,</w:t>
      </w:r>
      <w:r w:rsidR="00550D5C" w:rsidRPr="00370CA6">
        <w:rPr>
          <w:color w:val="0099FF"/>
          <w:sz w:val="22"/>
          <w:szCs w:val="22"/>
        </w:rPr>
        <w:t>" "</w:t>
      </w:r>
      <w:r w:rsidRPr="00370CA6">
        <w:rPr>
          <w:color w:val="0099FF"/>
          <w:sz w:val="22"/>
          <w:szCs w:val="22"/>
        </w:rPr>
        <w:t>q</w:t>
      </w:r>
      <w:r w:rsidR="00550D5C" w:rsidRPr="00370CA6">
        <w:rPr>
          <w:color w:val="0099FF"/>
          <w:sz w:val="22"/>
          <w:szCs w:val="22"/>
        </w:rPr>
        <w:t xml:space="preserve">uality </w:t>
      </w:r>
      <w:r w:rsidRPr="00370CA6">
        <w:rPr>
          <w:color w:val="0099FF"/>
          <w:sz w:val="22"/>
          <w:szCs w:val="22"/>
        </w:rPr>
        <w:t>a</w:t>
      </w:r>
      <w:r w:rsidR="00550D5C" w:rsidRPr="00370CA6">
        <w:rPr>
          <w:color w:val="0099FF"/>
          <w:sz w:val="22"/>
          <w:szCs w:val="22"/>
        </w:rPr>
        <w:t xml:space="preserve">ssurance </w:t>
      </w:r>
      <w:r w:rsidRPr="00370CA6">
        <w:rPr>
          <w:color w:val="0099FF"/>
          <w:sz w:val="22"/>
          <w:szCs w:val="22"/>
        </w:rPr>
        <w:t>r</w:t>
      </w:r>
      <w:r w:rsidR="00550D5C" w:rsidRPr="00370CA6">
        <w:rPr>
          <w:color w:val="0099FF"/>
          <w:sz w:val="22"/>
          <w:szCs w:val="22"/>
        </w:rPr>
        <w:t>epresentative (QAR)</w:t>
      </w:r>
      <w:r w:rsidR="007B5D5D" w:rsidRPr="00370CA6">
        <w:rPr>
          <w:color w:val="0099FF"/>
          <w:sz w:val="22"/>
          <w:szCs w:val="22"/>
        </w:rPr>
        <w:t>,”</w:t>
      </w:r>
      <w:r w:rsidR="00550D5C" w:rsidRPr="00370CA6">
        <w:rPr>
          <w:color w:val="0099FF"/>
          <w:sz w:val="22"/>
          <w:szCs w:val="22"/>
        </w:rPr>
        <w:t xml:space="preserve"> or "</w:t>
      </w:r>
      <w:r w:rsidR="007B5D5D" w:rsidRPr="00370CA6">
        <w:rPr>
          <w:color w:val="0099FF"/>
          <w:sz w:val="22"/>
          <w:szCs w:val="22"/>
        </w:rPr>
        <w:t>p</w:t>
      </w:r>
      <w:r w:rsidR="00550D5C" w:rsidRPr="00370CA6">
        <w:rPr>
          <w:color w:val="0099FF"/>
          <w:sz w:val="22"/>
          <w:szCs w:val="22"/>
        </w:rPr>
        <w:t xml:space="preserve">rogram </w:t>
      </w:r>
      <w:r w:rsidR="007B5D5D" w:rsidRPr="00370CA6">
        <w:rPr>
          <w:color w:val="0099FF"/>
          <w:sz w:val="22"/>
          <w:szCs w:val="22"/>
        </w:rPr>
        <w:t>m</w:t>
      </w:r>
      <w:r w:rsidR="00550D5C" w:rsidRPr="00370CA6">
        <w:rPr>
          <w:color w:val="0099FF"/>
          <w:sz w:val="22"/>
          <w:szCs w:val="22"/>
        </w:rPr>
        <w:t>anager (PM)"]</w:t>
      </w:r>
      <w:r w:rsidR="00550D5C" w:rsidRPr="00A74BCD">
        <w:rPr>
          <w:sz w:val="22"/>
          <w:szCs w:val="22"/>
        </w:rPr>
        <w:t xml:space="preserve"> and the contractor.</w:t>
      </w:r>
      <w:r w:rsidR="00B73B91" w:rsidRPr="00A74BCD">
        <w:rPr>
          <w:sz w:val="22"/>
          <w:szCs w:val="22"/>
        </w:rPr>
        <w:t xml:space="preserve"> </w:t>
      </w:r>
      <w:r w:rsidR="009A44EB" w:rsidRPr="00A74BCD">
        <w:rPr>
          <w:sz w:val="22"/>
          <w:szCs w:val="22"/>
        </w:rPr>
        <w:t>The CO will designate one full-time</w:t>
      </w:r>
      <w:r w:rsidR="009A44EB" w:rsidRPr="00A74BCD">
        <w:rPr>
          <w:color w:val="FF0000"/>
          <w:sz w:val="22"/>
          <w:szCs w:val="22"/>
        </w:rPr>
        <w:t xml:space="preserve"> </w:t>
      </w:r>
      <w:r w:rsidR="009A44EB" w:rsidRPr="00370CA6">
        <w:rPr>
          <w:color w:val="0099FF"/>
          <w:sz w:val="22"/>
          <w:szCs w:val="22"/>
        </w:rPr>
        <w:t>[</w:t>
      </w:r>
      <w:r w:rsidR="007B5D5D" w:rsidRPr="00370CA6">
        <w:rPr>
          <w:color w:val="0099FF"/>
          <w:sz w:val="22"/>
          <w:szCs w:val="22"/>
        </w:rPr>
        <w:t>i</w:t>
      </w:r>
      <w:r w:rsidR="00370CA6" w:rsidRPr="00370CA6">
        <w:rPr>
          <w:color w:val="0099FF"/>
          <w:sz w:val="22"/>
          <w:szCs w:val="22"/>
        </w:rPr>
        <w:t>nsert COR, CO</w:t>
      </w:r>
      <w:r w:rsidR="009A44EB" w:rsidRPr="00370CA6">
        <w:rPr>
          <w:color w:val="0099FF"/>
          <w:sz w:val="22"/>
          <w:szCs w:val="22"/>
        </w:rPr>
        <w:t>R</w:t>
      </w:r>
      <w:r w:rsidR="007B5D5D" w:rsidRPr="00370CA6">
        <w:rPr>
          <w:color w:val="0099FF"/>
          <w:sz w:val="22"/>
          <w:szCs w:val="22"/>
        </w:rPr>
        <w:t>]</w:t>
      </w:r>
      <w:r w:rsidR="007B5D5D" w:rsidRPr="00A74BCD">
        <w:rPr>
          <w:sz w:val="22"/>
          <w:szCs w:val="22"/>
        </w:rPr>
        <w:t xml:space="preserve"> </w:t>
      </w:r>
      <w:r w:rsidR="009A44EB" w:rsidRPr="00A74BCD">
        <w:rPr>
          <w:sz w:val="22"/>
          <w:szCs w:val="22"/>
        </w:rPr>
        <w:t xml:space="preserve">as the </w:t>
      </w:r>
      <w:r w:rsidR="007B5D5D" w:rsidRPr="00A74BCD">
        <w:rPr>
          <w:sz w:val="22"/>
          <w:szCs w:val="22"/>
        </w:rPr>
        <w:t>g</w:t>
      </w:r>
      <w:r w:rsidR="009A44EB" w:rsidRPr="00A74BCD">
        <w:rPr>
          <w:sz w:val="22"/>
          <w:szCs w:val="22"/>
        </w:rPr>
        <w:t xml:space="preserve">overnment authority for performance management. The number of additional representatives serving as </w:t>
      </w:r>
      <w:r w:rsidR="007B5D5D" w:rsidRPr="00A74BCD">
        <w:rPr>
          <w:sz w:val="22"/>
          <w:szCs w:val="22"/>
        </w:rPr>
        <w:t>t</w:t>
      </w:r>
      <w:r w:rsidR="009A44EB" w:rsidRPr="00A74BCD">
        <w:rPr>
          <w:sz w:val="22"/>
          <w:szCs w:val="22"/>
        </w:rPr>
        <w:t xml:space="preserve">echnical </w:t>
      </w:r>
      <w:r w:rsidR="007B5D5D" w:rsidRPr="00A74BCD">
        <w:rPr>
          <w:sz w:val="22"/>
          <w:szCs w:val="22"/>
        </w:rPr>
        <w:t>i</w:t>
      </w:r>
      <w:r w:rsidR="009A44EB" w:rsidRPr="00A74BCD">
        <w:rPr>
          <w:sz w:val="22"/>
          <w:szCs w:val="22"/>
        </w:rPr>
        <w:t>nspectors depends on the complexity of the services measured</w:t>
      </w:r>
      <w:r w:rsidR="007B5D5D" w:rsidRPr="00A74BCD">
        <w:rPr>
          <w:sz w:val="22"/>
          <w:szCs w:val="22"/>
        </w:rPr>
        <w:t>,</w:t>
      </w:r>
      <w:r w:rsidR="009A44EB" w:rsidRPr="00A74BCD">
        <w:rPr>
          <w:sz w:val="22"/>
          <w:szCs w:val="22"/>
        </w:rPr>
        <w:t xml:space="preserve"> as well as the contractor’s performance, and must be identified and designated by the CO.</w:t>
      </w:r>
    </w:p>
    <w:p w:rsidR="00636369" w:rsidRPr="00A74BCD" w:rsidRDefault="00B73B91" w:rsidP="00CA0647">
      <w:pPr>
        <w:pStyle w:val="Heading2"/>
        <w:keepNext w:val="0"/>
        <w:rPr>
          <w:rFonts w:ascii="Times New Roman" w:hAnsi="Times New Roman" w:cs="Times New Roman"/>
        </w:rPr>
      </w:pPr>
      <w:bookmarkStart w:id="13" w:name="_Toc216526843"/>
      <w:bookmarkStart w:id="14" w:name="_Toc216526943"/>
      <w:bookmarkStart w:id="15" w:name="_Toc216526944"/>
      <w:bookmarkEnd w:id="13"/>
      <w:bookmarkEnd w:id="14"/>
      <w:r w:rsidRPr="00A74BCD">
        <w:rPr>
          <w:rFonts w:ascii="Times New Roman" w:hAnsi="Times New Roman" w:cs="Times New Roman"/>
        </w:rPr>
        <w:t xml:space="preserve">The </w:t>
      </w:r>
      <w:r w:rsidR="00370CA6">
        <w:rPr>
          <w:rFonts w:ascii="Times New Roman" w:hAnsi="Times New Roman" w:cs="Times New Roman"/>
        </w:rPr>
        <w:t xml:space="preserve">Contracting Officer’s </w:t>
      </w:r>
      <w:r w:rsidRPr="00A74BCD">
        <w:rPr>
          <w:rFonts w:ascii="Times New Roman" w:hAnsi="Times New Roman" w:cs="Times New Roman"/>
        </w:rPr>
        <w:t>Representative</w:t>
      </w:r>
      <w:bookmarkEnd w:id="15"/>
      <w:r w:rsidRPr="00A74BCD">
        <w:rPr>
          <w:rFonts w:ascii="Times New Roman" w:hAnsi="Times New Roman" w:cs="Times New Roman"/>
        </w:rPr>
        <w:t xml:space="preserve"> </w:t>
      </w:r>
    </w:p>
    <w:p w:rsidR="00B73B91" w:rsidRPr="00A74BCD" w:rsidRDefault="007B5D5D" w:rsidP="00CA0647">
      <w:pPr>
        <w:jc w:val="both"/>
        <w:rPr>
          <w:sz w:val="22"/>
          <w:szCs w:val="22"/>
        </w:rPr>
      </w:pPr>
      <w:r w:rsidRPr="00A74BCD">
        <w:rPr>
          <w:sz w:val="22"/>
          <w:szCs w:val="22"/>
        </w:rPr>
        <w:t xml:space="preserve">The contracting officer’s </w:t>
      </w:r>
      <w:r w:rsidR="00370CA6">
        <w:rPr>
          <w:sz w:val="22"/>
          <w:szCs w:val="22"/>
        </w:rPr>
        <w:t>representative</w:t>
      </w:r>
      <w:r w:rsidRPr="00A74BCD">
        <w:rPr>
          <w:sz w:val="22"/>
          <w:szCs w:val="22"/>
        </w:rPr>
        <w:t xml:space="preserve"> (</w:t>
      </w:r>
      <w:r w:rsidR="00370CA6">
        <w:rPr>
          <w:sz w:val="22"/>
          <w:szCs w:val="22"/>
        </w:rPr>
        <w:t>COR</w:t>
      </w:r>
      <w:r w:rsidRPr="00A74BCD">
        <w:rPr>
          <w:sz w:val="22"/>
          <w:szCs w:val="22"/>
        </w:rPr>
        <w:t xml:space="preserve">) </w:t>
      </w:r>
      <w:r w:rsidR="00B73B91" w:rsidRPr="00A74BCD">
        <w:rPr>
          <w:sz w:val="22"/>
          <w:szCs w:val="22"/>
        </w:rPr>
        <w:t>is designated in writing by the CO to act as his</w:t>
      </w:r>
      <w:r w:rsidRPr="00A74BCD">
        <w:rPr>
          <w:sz w:val="22"/>
          <w:szCs w:val="22"/>
        </w:rPr>
        <w:t xml:space="preserve"> or her</w:t>
      </w:r>
      <w:r w:rsidR="00B73B91" w:rsidRPr="00A74BCD">
        <w:rPr>
          <w:sz w:val="22"/>
          <w:szCs w:val="22"/>
        </w:rPr>
        <w:t xml:space="preserve"> authorized representative to assist in administering a contract. </w:t>
      </w:r>
      <w:r w:rsidR="00370CA6">
        <w:rPr>
          <w:sz w:val="22"/>
          <w:szCs w:val="22"/>
        </w:rPr>
        <w:t>COR</w:t>
      </w:r>
      <w:r w:rsidR="00B73B91" w:rsidRPr="00A74BCD">
        <w:rPr>
          <w:sz w:val="22"/>
          <w:szCs w:val="22"/>
        </w:rPr>
        <w:t xml:space="preserve"> limitations are contained in the written appointment letter. The </w:t>
      </w:r>
      <w:r w:rsidR="00370CA6">
        <w:rPr>
          <w:sz w:val="22"/>
          <w:szCs w:val="22"/>
        </w:rPr>
        <w:t>COR</w:t>
      </w:r>
      <w:r w:rsidR="00B73B91" w:rsidRPr="00A74BCD">
        <w:rPr>
          <w:sz w:val="22"/>
          <w:szCs w:val="22"/>
        </w:rPr>
        <w:t xml:space="preserve"> is responsible for technical administration of the project and </w:t>
      </w:r>
      <w:r w:rsidRPr="00A74BCD">
        <w:rPr>
          <w:sz w:val="22"/>
          <w:szCs w:val="22"/>
        </w:rPr>
        <w:t xml:space="preserve">ensures </w:t>
      </w:r>
      <w:r w:rsidR="00B73B91" w:rsidRPr="00A74BCD">
        <w:rPr>
          <w:sz w:val="22"/>
          <w:szCs w:val="22"/>
        </w:rPr>
        <w:t xml:space="preserve">proper </w:t>
      </w:r>
      <w:r w:rsidRPr="00A74BCD">
        <w:rPr>
          <w:sz w:val="22"/>
          <w:szCs w:val="22"/>
        </w:rPr>
        <w:t>g</w:t>
      </w:r>
      <w:r w:rsidR="00B73B91" w:rsidRPr="00A74BCD">
        <w:rPr>
          <w:sz w:val="22"/>
          <w:szCs w:val="22"/>
        </w:rPr>
        <w:t xml:space="preserve">overnment surveillance of the </w:t>
      </w:r>
      <w:r w:rsidRPr="00A74BCD">
        <w:rPr>
          <w:sz w:val="22"/>
          <w:szCs w:val="22"/>
        </w:rPr>
        <w:t>c</w:t>
      </w:r>
      <w:r w:rsidR="00B73B91" w:rsidRPr="00A74BCD">
        <w:rPr>
          <w:sz w:val="22"/>
          <w:szCs w:val="22"/>
        </w:rPr>
        <w:t xml:space="preserve">ontractor’s performance. The </w:t>
      </w:r>
      <w:r w:rsidR="00370CA6">
        <w:rPr>
          <w:sz w:val="22"/>
          <w:szCs w:val="22"/>
        </w:rPr>
        <w:t>COR</w:t>
      </w:r>
      <w:r w:rsidR="00B73B91" w:rsidRPr="00A74BCD">
        <w:rPr>
          <w:sz w:val="22"/>
          <w:szCs w:val="22"/>
        </w:rPr>
        <w:t xml:space="preserve"> is not empowered to make any contractual commitments or to authorize any contractual changes on the </w:t>
      </w:r>
      <w:r w:rsidRPr="00A74BCD">
        <w:rPr>
          <w:sz w:val="22"/>
          <w:szCs w:val="22"/>
        </w:rPr>
        <w:t>g</w:t>
      </w:r>
      <w:r w:rsidR="00B73B91" w:rsidRPr="00A74BCD">
        <w:rPr>
          <w:sz w:val="22"/>
          <w:szCs w:val="22"/>
        </w:rPr>
        <w:t xml:space="preserve">overnment’s behalf. Any changes that the contractor deems may affect contract price, terms, or conditions shall be referred to the CO for action.  The </w:t>
      </w:r>
      <w:r w:rsidR="00370CA6">
        <w:rPr>
          <w:sz w:val="22"/>
          <w:szCs w:val="22"/>
        </w:rPr>
        <w:t>COR</w:t>
      </w:r>
      <w:r w:rsidR="00B73B91" w:rsidRPr="00A74BCD">
        <w:rPr>
          <w:sz w:val="22"/>
          <w:szCs w:val="22"/>
        </w:rPr>
        <w:t xml:space="preserve"> will have the responsibility for completing QA monitoring forms used to document the inspection and evaluation of the contractor’s work performance.  Government surveillance may occur under the </w:t>
      </w:r>
      <w:r w:rsidRPr="00A74BCD">
        <w:rPr>
          <w:sz w:val="22"/>
          <w:szCs w:val="22"/>
        </w:rPr>
        <w:t>i</w:t>
      </w:r>
      <w:r w:rsidR="00B73B91" w:rsidRPr="00A74BCD">
        <w:rPr>
          <w:sz w:val="22"/>
          <w:szCs w:val="22"/>
        </w:rPr>
        <w:t xml:space="preserve">nspection of </w:t>
      </w:r>
      <w:r w:rsidRPr="00A74BCD">
        <w:rPr>
          <w:sz w:val="22"/>
          <w:szCs w:val="22"/>
        </w:rPr>
        <w:t>s</w:t>
      </w:r>
      <w:r w:rsidR="00B73B91" w:rsidRPr="00A74BCD">
        <w:rPr>
          <w:sz w:val="22"/>
          <w:szCs w:val="22"/>
        </w:rPr>
        <w:t>ervices clause for any service relating to the contract.</w:t>
      </w:r>
    </w:p>
    <w:p w:rsidR="00550D5C" w:rsidRPr="00A74BCD" w:rsidRDefault="00550D5C" w:rsidP="00CA0647">
      <w:pPr>
        <w:pStyle w:val="Heading1"/>
        <w:keepNext w:val="0"/>
        <w:rPr>
          <w:rFonts w:ascii="Times New Roman" w:hAnsi="Times New Roman" w:cs="Times New Roman"/>
        </w:rPr>
      </w:pPr>
      <w:bookmarkStart w:id="16" w:name="_Toc216526845"/>
      <w:bookmarkStart w:id="17" w:name="_Toc216526945"/>
      <w:bookmarkStart w:id="18" w:name="_Toc216526946"/>
      <w:bookmarkEnd w:id="16"/>
      <w:bookmarkEnd w:id="17"/>
      <w:r w:rsidRPr="00A74BCD">
        <w:rPr>
          <w:rFonts w:ascii="Times New Roman" w:hAnsi="Times New Roman" w:cs="Times New Roman"/>
        </w:rPr>
        <w:t>IDENTIFICATION</w:t>
      </w:r>
      <w:r w:rsidR="004D5AB9" w:rsidRPr="00A74BCD">
        <w:rPr>
          <w:rFonts w:ascii="Times New Roman" w:hAnsi="Times New Roman" w:cs="Times New Roman"/>
        </w:rPr>
        <w:t xml:space="preserve"> </w:t>
      </w:r>
      <w:r w:rsidR="00DC61CA" w:rsidRPr="00A74BCD">
        <w:rPr>
          <w:rFonts w:ascii="Times New Roman" w:hAnsi="Times New Roman" w:cs="Times New Roman"/>
        </w:rPr>
        <w:t>OF REQUIRED</w:t>
      </w:r>
      <w:r w:rsidR="00EE15DC" w:rsidRPr="00A74BCD">
        <w:rPr>
          <w:rFonts w:ascii="Times New Roman" w:hAnsi="Times New Roman" w:cs="Times New Roman"/>
        </w:rPr>
        <w:t xml:space="preserve"> PERFORMANCE STANDARDS/QUALITY LEVELS</w:t>
      </w:r>
      <w:bookmarkEnd w:id="18"/>
    </w:p>
    <w:p w:rsidR="00550D5C" w:rsidRPr="00A74BCD" w:rsidRDefault="00EE15DC" w:rsidP="00CA0647">
      <w:pPr>
        <w:jc w:val="both"/>
        <w:rPr>
          <w:sz w:val="22"/>
          <w:szCs w:val="22"/>
        </w:rPr>
      </w:pPr>
      <w:r w:rsidRPr="00A74BCD">
        <w:rPr>
          <w:sz w:val="22"/>
          <w:szCs w:val="22"/>
        </w:rPr>
        <w:t xml:space="preserve">The required performance standards and/or quality levels are included in the PWS and in </w:t>
      </w:r>
      <w:r w:rsidRPr="00C7605D">
        <w:rPr>
          <w:b/>
          <w:i/>
          <w:sz w:val="22"/>
          <w:szCs w:val="22"/>
        </w:rPr>
        <w:t>Attachment 1</w:t>
      </w:r>
      <w:r w:rsidRPr="00A74BCD">
        <w:rPr>
          <w:sz w:val="22"/>
          <w:szCs w:val="22"/>
        </w:rPr>
        <w:t xml:space="preserve">, </w:t>
      </w:r>
      <w:r w:rsidR="007B5D5D" w:rsidRPr="00A74BCD">
        <w:rPr>
          <w:sz w:val="22"/>
          <w:szCs w:val="22"/>
        </w:rPr>
        <w:t>“</w:t>
      </w:r>
      <w:r w:rsidRPr="00A74BCD">
        <w:rPr>
          <w:sz w:val="22"/>
          <w:szCs w:val="22"/>
        </w:rPr>
        <w:t>Performance Requirements Summary.</w:t>
      </w:r>
      <w:r w:rsidR="007B5D5D" w:rsidRPr="00A74BCD">
        <w:rPr>
          <w:sz w:val="22"/>
          <w:szCs w:val="22"/>
        </w:rPr>
        <w:t>”</w:t>
      </w:r>
      <w:r w:rsidRPr="00A74BCD">
        <w:rPr>
          <w:sz w:val="22"/>
          <w:szCs w:val="22"/>
        </w:rPr>
        <w:t xml:space="preserve"> </w:t>
      </w:r>
      <w:r w:rsidRPr="00F96B4F">
        <w:rPr>
          <w:color w:val="0099FF"/>
          <w:sz w:val="22"/>
          <w:szCs w:val="22"/>
        </w:rPr>
        <w:t>[Adjust the fol</w:t>
      </w:r>
      <w:r w:rsidR="00F96B4F">
        <w:rPr>
          <w:color w:val="0099FF"/>
          <w:sz w:val="22"/>
          <w:szCs w:val="22"/>
        </w:rPr>
        <w:t>lowing sentences in accordance to you</w:t>
      </w:r>
      <w:r w:rsidRPr="00F96B4F">
        <w:rPr>
          <w:color w:val="0099FF"/>
          <w:sz w:val="22"/>
          <w:szCs w:val="22"/>
        </w:rPr>
        <w:t xml:space="preserve"> acquisition</w:t>
      </w:r>
      <w:r w:rsidR="00F96B4F">
        <w:rPr>
          <w:color w:val="0099FF"/>
          <w:sz w:val="22"/>
          <w:szCs w:val="22"/>
        </w:rPr>
        <w:t xml:space="preserve"> document</w:t>
      </w:r>
      <w:r w:rsidRPr="00F96B4F">
        <w:rPr>
          <w:color w:val="0099FF"/>
          <w:sz w:val="22"/>
          <w:szCs w:val="22"/>
        </w:rPr>
        <w:t>.]</w:t>
      </w:r>
      <w:r w:rsidRPr="00A74BCD">
        <w:rPr>
          <w:sz w:val="22"/>
          <w:szCs w:val="22"/>
        </w:rPr>
        <w:t xml:space="preserve"> If the </w:t>
      </w:r>
      <w:r w:rsidR="007B5D5D" w:rsidRPr="00A74BCD">
        <w:rPr>
          <w:sz w:val="22"/>
          <w:szCs w:val="22"/>
        </w:rPr>
        <w:t>c</w:t>
      </w:r>
      <w:r w:rsidRPr="00A74BCD">
        <w:rPr>
          <w:sz w:val="22"/>
          <w:szCs w:val="22"/>
        </w:rPr>
        <w:t xml:space="preserve">ontractor meets the required service or performance level, </w:t>
      </w:r>
      <w:r w:rsidR="007B5D5D" w:rsidRPr="00A74BCD">
        <w:rPr>
          <w:sz w:val="22"/>
          <w:szCs w:val="22"/>
        </w:rPr>
        <w:t xml:space="preserve">it </w:t>
      </w:r>
      <w:r w:rsidRPr="00A74BCD">
        <w:rPr>
          <w:sz w:val="22"/>
          <w:szCs w:val="22"/>
        </w:rPr>
        <w:t xml:space="preserve">will be paid the monthly amount agreed on in the contract.  If the </w:t>
      </w:r>
      <w:r w:rsidR="007B5D5D" w:rsidRPr="00A74BCD">
        <w:rPr>
          <w:sz w:val="22"/>
          <w:szCs w:val="22"/>
        </w:rPr>
        <w:t>c</w:t>
      </w:r>
      <w:r w:rsidRPr="00A74BCD">
        <w:rPr>
          <w:sz w:val="22"/>
          <w:szCs w:val="22"/>
        </w:rPr>
        <w:t xml:space="preserve">ontractor exceeds the service or performance level, </w:t>
      </w:r>
      <w:r w:rsidR="007B5D5D" w:rsidRPr="00A74BCD">
        <w:rPr>
          <w:sz w:val="22"/>
          <w:szCs w:val="22"/>
        </w:rPr>
        <w:t xml:space="preserve">it </w:t>
      </w:r>
      <w:r w:rsidRPr="00A74BCD">
        <w:rPr>
          <w:sz w:val="22"/>
          <w:szCs w:val="22"/>
        </w:rPr>
        <w:t>is eligible to receive an incentive or award fee as stated in the contract.  Failure to meet the required service or performance level will result in a deduction from the monthly amount.</w:t>
      </w:r>
    </w:p>
    <w:p w:rsidR="00550D5C" w:rsidRPr="00A74BCD" w:rsidRDefault="00550D5C" w:rsidP="00CA0647">
      <w:pPr>
        <w:pStyle w:val="Heading1"/>
        <w:keepNext w:val="0"/>
        <w:rPr>
          <w:rFonts w:ascii="Times New Roman" w:hAnsi="Times New Roman" w:cs="Times New Roman"/>
        </w:rPr>
      </w:pPr>
      <w:bookmarkStart w:id="19" w:name="_Toc216526947"/>
      <w:r w:rsidRPr="00A74BCD">
        <w:rPr>
          <w:rFonts w:ascii="Times New Roman" w:hAnsi="Times New Roman" w:cs="Times New Roman"/>
        </w:rPr>
        <w:t>METHODOLOGIES TO MONITOR PERFORMANCE</w:t>
      </w:r>
      <w:bookmarkEnd w:id="19"/>
    </w:p>
    <w:p w:rsidR="007B5D5D" w:rsidRPr="00A74BCD" w:rsidRDefault="007B5D5D" w:rsidP="00CA0647">
      <w:pPr>
        <w:pStyle w:val="Heading2"/>
        <w:keepNext w:val="0"/>
        <w:spacing w:before="0"/>
        <w:rPr>
          <w:rFonts w:ascii="Times New Roman" w:hAnsi="Times New Roman" w:cs="Times New Roman"/>
        </w:rPr>
      </w:pPr>
      <w:bookmarkStart w:id="20" w:name="_Toc216526948"/>
      <w:r w:rsidRPr="00A74BCD">
        <w:rPr>
          <w:rFonts w:ascii="Times New Roman" w:hAnsi="Times New Roman" w:cs="Times New Roman"/>
        </w:rPr>
        <w:t>Surveillance Techniques</w:t>
      </w:r>
      <w:bookmarkEnd w:id="20"/>
    </w:p>
    <w:p w:rsidR="0021372F" w:rsidRPr="00A74BCD" w:rsidRDefault="007B5D5D" w:rsidP="00CA0647">
      <w:pPr>
        <w:jc w:val="both"/>
        <w:rPr>
          <w:sz w:val="22"/>
          <w:szCs w:val="22"/>
        </w:rPr>
      </w:pPr>
      <w:r w:rsidRPr="00A74BCD">
        <w:rPr>
          <w:sz w:val="22"/>
          <w:szCs w:val="22"/>
        </w:rPr>
        <w:lastRenderedPageBreak/>
        <w:t xml:space="preserve">In an effort </w:t>
      </w:r>
      <w:r w:rsidR="00550D5C" w:rsidRPr="00A74BCD">
        <w:rPr>
          <w:sz w:val="22"/>
          <w:szCs w:val="22"/>
        </w:rPr>
        <w:t xml:space="preserve">to minimize </w:t>
      </w:r>
      <w:r w:rsidR="0021372F" w:rsidRPr="00A74BCD">
        <w:rPr>
          <w:sz w:val="22"/>
          <w:szCs w:val="22"/>
        </w:rPr>
        <w:t>the performance</w:t>
      </w:r>
      <w:r w:rsidR="00EE15DC" w:rsidRPr="00A74BCD">
        <w:rPr>
          <w:sz w:val="22"/>
          <w:szCs w:val="22"/>
        </w:rPr>
        <w:t xml:space="preserve"> management</w:t>
      </w:r>
      <w:r w:rsidR="00550D5C" w:rsidRPr="00A74BCD">
        <w:rPr>
          <w:sz w:val="22"/>
          <w:szCs w:val="22"/>
        </w:rPr>
        <w:t xml:space="preserve"> burden, simplified </w:t>
      </w:r>
      <w:r w:rsidRPr="00A74BCD">
        <w:rPr>
          <w:sz w:val="22"/>
          <w:szCs w:val="22"/>
        </w:rPr>
        <w:t xml:space="preserve">surveillance </w:t>
      </w:r>
      <w:r w:rsidR="00550D5C" w:rsidRPr="00A74BCD">
        <w:rPr>
          <w:sz w:val="22"/>
          <w:szCs w:val="22"/>
        </w:rPr>
        <w:t>methods</w:t>
      </w:r>
      <w:r w:rsidRPr="00A74BCD">
        <w:rPr>
          <w:sz w:val="22"/>
          <w:szCs w:val="22"/>
        </w:rPr>
        <w:t xml:space="preserve"> </w:t>
      </w:r>
      <w:r w:rsidR="00550D5C" w:rsidRPr="00A74BCD">
        <w:rPr>
          <w:sz w:val="22"/>
          <w:szCs w:val="22"/>
        </w:rPr>
        <w:t xml:space="preserve">shall be used by the </w:t>
      </w:r>
      <w:r w:rsidRPr="00A74BCD">
        <w:rPr>
          <w:sz w:val="22"/>
          <w:szCs w:val="22"/>
        </w:rPr>
        <w:t>g</w:t>
      </w:r>
      <w:r w:rsidR="00550D5C" w:rsidRPr="00A74BCD">
        <w:rPr>
          <w:sz w:val="22"/>
          <w:szCs w:val="22"/>
        </w:rPr>
        <w:t>overnment to evaluate contractor performance</w:t>
      </w:r>
      <w:r w:rsidR="00EE15DC" w:rsidRPr="00A74BCD">
        <w:rPr>
          <w:sz w:val="22"/>
          <w:szCs w:val="22"/>
        </w:rPr>
        <w:t xml:space="preserve"> when appropriate</w:t>
      </w:r>
      <w:r w:rsidR="00550D5C" w:rsidRPr="00A74BCD">
        <w:rPr>
          <w:sz w:val="22"/>
          <w:szCs w:val="22"/>
        </w:rPr>
        <w:t>. The primary methods of surveillance are</w:t>
      </w:r>
      <w:r w:rsidRPr="00A74BCD">
        <w:rPr>
          <w:sz w:val="22"/>
          <w:szCs w:val="22"/>
        </w:rPr>
        <w:t xml:space="preserve"> </w:t>
      </w:r>
      <w:r w:rsidR="0021372F" w:rsidRPr="00A74BCD">
        <w:rPr>
          <w:sz w:val="22"/>
          <w:szCs w:val="22"/>
        </w:rPr>
        <w:t>(include those that apply)</w:t>
      </w:r>
    </w:p>
    <w:p w:rsidR="0021372F" w:rsidRPr="00A74BCD" w:rsidRDefault="0021372F" w:rsidP="00CA0647">
      <w:pPr>
        <w:numPr>
          <w:ilvl w:val="0"/>
          <w:numId w:val="26"/>
        </w:numPr>
        <w:spacing w:before="120"/>
        <w:jc w:val="both"/>
        <w:rPr>
          <w:sz w:val="22"/>
          <w:szCs w:val="22"/>
        </w:rPr>
      </w:pPr>
      <w:r w:rsidRPr="00A74BCD">
        <w:rPr>
          <w:sz w:val="22"/>
          <w:szCs w:val="22"/>
        </w:rPr>
        <w:t xml:space="preserve">Random monitoring, which shall be performed by the </w:t>
      </w:r>
      <w:r w:rsidR="00370CA6">
        <w:rPr>
          <w:sz w:val="22"/>
          <w:szCs w:val="22"/>
        </w:rPr>
        <w:t>COR</w:t>
      </w:r>
      <w:r w:rsidRPr="00A74BCD">
        <w:rPr>
          <w:sz w:val="22"/>
          <w:szCs w:val="22"/>
        </w:rPr>
        <w:t>/COR designated inspector.</w:t>
      </w:r>
    </w:p>
    <w:p w:rsidR="0021372F" w:rsidRPr="00A74BCD" w:rsidRDefault="0021372F" w:rsidP="00CA0647">
      <w:pPr>
        <w:numPr>
          <w:ilvl w:val="0"/>
          <w:numId w:val="26"/>
        </w:numPr>
        <w:spacing w:before="120"/>
        <w:jc w:val="both"/>
        <w:rPr>
          <w:sz w:val="22"/>
          <w:szCs w:val="22"/>
        </w:rPr>
      </w:pPr>
      <w:r w:rsidRPr="00A74BCD">
        <w:rPr>
          <w:bCs/>
          <w:sz w:val="22"/>
          <w:szCs w:val="22"/>
        </w:rPr>
        <w:t xml:space="preserve">100% Inspection </w:t>
      </w:r>
      <w:r w:rsidR="007B5D5D" w:rsidRPr="00A74BCD">
        <w:rPr>
          <w:bCs/>
          <w:sz w:val="22"/>
          <w:szCs w:val="22"/>
        </w:rPr>
        <w:t>–</w:t>
      </w:r>
      <w:r w:rsidRPr="00A74BCD">
        <w:rPr>
          <w:bCs/>
          <w:sz w:val="22"/>
          <w:szCs w:val="22"/>
        </w:rPr>
        <w:t xml:space="preserve"> Each</w:t>
      </w:r>
      <w:r w:rsidRPr="00A74BCD">
        <w:rPr>
          <w:sz w:val="22"/>
          <w:szCs w:val="22"/>
        </w:rPr>
        <w:t xml:space="preserve"> month, the </w:t>
      </w:r>
      <w:r w:rsidR="00370CA6">
        <w:rPr>
          <w:sz w:val="22"/>
          <w:szCs w:val="22"/>
        </w:rPr>
        <w:t>COR</w:t>
      </w:r>
      <w:r w:rsidRPr="00A74BCD">
        <w:rPr>
          <w:sz w:val="22"/>
          <w:szCs w:val="22"/>
        </w:rPr>
        <w:t>/COR, shall review the generated documentation and enter summary results into the</w:t>
      </w:r>
      <w:r w:rsidR="004B51F1" w:rsidRPr="00A74BCD">
        <w:rPr>
          <w:sz w:val="22"/>
          <w:szCs w:val="22"/>
        </w:rPr>
        <w:t xml:space="preserve"> </w:t>
      </w:r>
      <w:r w:rsidRPr="00A74BCD">
        <w:rPr>
          <w:sz w:val="22"/>
          <w:szCs w:val="22"/>
        </w:rPr>
        <w:t>Surveillance Activity Checklist.</w:t>
      </w:r>
    </w:p>
    <w:p w:rsidR="0021372F" w:rsidRPr="00A74BCD" w:rsidRDefault="0021372F" w:rsidP="00CA0647">
      <w:pPr>
        <w:numPr>
          <w:ilvl w:val="0"/>
          <w:numId w:val="26"/>
        </w:numPr>
        <w:spacing w:before="120"/>
        <w:jc w:val="both"/>
        <w:rPr>
          <w:sz w:val="22"/>
          <w:szCs w:val="22"/>
        </w:rPr>
      </w:pPr>
      <w:r w:rsidRPr="00A74BCD">
        <w:rPr>
          <w:bCs/>
          <w:sz w:val="22"/>
          <w:szCs w:val="22"/>
        </w:rPr>
        <w:t xml:space="preserve">Periodic Inspection </w:t>
      </w:r>
      <w:r w:rsidR="007B5D5D" w:rsidRPr="00A74BCD">
        <w:rPr>
          <w:bCs/>
          <w:sz w:val="22"/>
          <w:szCs w:val="22"/>
        </w:rPr>
        <w:t xml:space="preserve">– </w:t>
      </w:r>
      <w:r w:rsidR="00370CA6">
        <w:rPr>
          <w:sz w:val="22"/>
          <w:szCs w:val="22"/>
        </w:rPr>
        <w:t>COR</w:t>
      </w:r>
      <w:r w:rsidRPr="00A74BCD">
        <w:rPr>
          <w:sz w:val="22"/>
          <w:szCs w:val="22"/>
        </w:rPr>
        <w:t>/COR typically performs the periodic inspection on a monthly basis.</w:t>
      </w:r>
    </w:p>
    <w:p w:rsidR="007B5D5D" w:rsidRPr="00A74BCD" w:rsidRDefault="0021372F" w:rsidP="00CA0647">
      <w:pPr>
        <w:pStyle w:val="Heading2"/>
        <w:keepNext w:val="0"/>
        <w:rPr>
          <w:rFonts w:ascii="Times New Roman" w:hAnsi="Times New Roman" w:cs="Times New Roman"/>
        </w:rPr>
      </w:pPr>
      <w:bookmarkStart w:id="21" w:name="_Toc216526849"/>
      <w:bookmarkStart w:id="22" w:name="_Toc216526949"/>
      <w:bookmarkStart w:id="23" w:name="_Toc216526950"/>
      <w:bookmarkEnd w:id="21"/>
      <w:bookmarkEnd w:id="22"/>
      <w:r w:rsidRPr="00A74BCD">
        <w:rPr>
          <w:rFonts w:ascii="Times New Roman" w:hAnsi="Times New Roman" w:cs="Times New Roman"/>
        </w:rPr>
        <w:t>Customer Feedback</w:t>
      </w:r>
      <w:bookmarkEnd w:id="23"/>
      <w:r w:rsidRPr="00A74BCD">
        <w:rPr>
          <w:rFonts w:ascii="Times New Roman" w:hAnsi="Times New Roman" w:cs="Times New Roman"/>
        </w:rPr>
        <w:t xml:space="preserve"> </w:t>
      </w:r>
    </w:p>
    <w:p w:rsidR="0021372F" w:rsidRPr="00A74BCD" w:rsidRDefault="0021372F" w:rsidP="00CA0647">
      <w:pPr>
        <w:jc w:val="both"/>
        <w:rPr>
          <w:sz w:val="22"/>
          <w:szCs w:val="22"/>
        </w:rPr>
      </w:pPr>
      <w:r w:rsidRPr="00A74BCD">
        <w:rPr>
          <w:sz w:val="22"/>
          <w:szCs w:val="22"/>
        </w:rPr>
        <w:t xml:space="preserve">The contractor is expected to establish and maintain professional communication between its employees and customers. The primary objective of </w:t>
      </w:r>
      <w:r w:rsidR="007B5D5D" w:rsidRPr="00A74BCD">
        <w:rPr>
          <w:sz w:val="22"/>
          <w:szCs w:val="22"/>
        </w:rPr>
        <w:t xml:space="preserve">this </w:t>
      </w:r>
      <w:r w:rsidRPr="00A74BCD">
        <w:rPr>
          <w:sz w:val="22"/>
          <w:szCs w:val="22"/>
        </w:rPr>
        <w:t xml:space="preserve">communication is customer satisfaction. Customer satisfaction is the most significant external indicator of the success and effectiveness of all services provided and can be measured through customer complaints. </w:t>
      </w:r>
    </w:p>
    <w:p w:rsidR="0021372F" w:rsidRPr="00A74BCD" w:rsidRDefault="0021372F" w:rsidP="00CA0647">
      <w:pPr>
        <w:jc w:val="both"/>
        <w:rPr>
          <w:sz w:val="22"/>
          <w:szCs w:val="22"/>
        </w:rPr>
      </w:pPr>
    </w:p>
    <w:p w:rsidR="0021372F" w:rsidRPr="00A74BCD" w:rsidRDefault="0021372F" w:rsidP="00CA0647">
      <w:pPr>
        <w:jc w:val="both"/>
        <w:rPr>
          <w:sz w:val="22"/>
          <w:szCs w:val="22"/>
        </w:rPr>
      </w:pPr>
      <w:r w:rsidRPr="00A74BCD">
        <w:rPr>
          <w:sz w:val="22"/>
          <w:szCs w:val="22"/>
        </w:rPr>
        <w:t>Performance management drives the contractor to be customer focused through initially and internally addressing customer complaints and investigating the issues and/or problems</w:t>
      </w:r>
      <w:r w:rsidR="00C13329" w:rsidRPr="00A74BCD">
        <w:rPr>
          <w:sz w:val="22"/>
          <w:szCs w:val="22"/>
        </w:rPr>
        <w:t xml:space="preserve"> b</w:t>
      </w:r>
      <w:r w:rsidRPr="00A74BCD">
        <w:rPr>
          <w:sz w:val="22"/>
          <w:szCs w:val="22"/>
        </w:rPr>
        <w:t xml:space="preserve">ut the customer always has the option to communicate complaints to the </w:t>
      </w:r>
      <w:r w:rsidR="007B5D5D" w:rsidRPr="00F96B4F">
        <w:rPr>
          <w:color w:val="0099FF"/>
          <w:sz w:val="22"/>
          <w:szCs w:val="22"/>
        </w:rPr>
        <w:t>[</w:t>
      </w:r>
      <w:r w:rsidR="006A48EA" w:rsidRPr="00F96B4F">
        <w:rPr>
          <w:color w:val="0099FF"/>
          <w:sz w:val="22"/>
          <w:szCs w:val="22"/>
        </w:rPr>
        <w:t xml:space="preserve">insert </w:t>
      </w:r>
      <w:r w:rsidR="00F96B4F">
        <w:rPr>
          <w:iCs/>
          <w:color w:val="0099FF"/>
          <w:sz w:val="22"/>
          <w:szCs w:val="22"/>
        </w:rPr>
        <w:t xml:space="preserve">CO, </w:t>
      </w:r>
      <w:r w:rsidR="00370CA6" w:rsidRPr="00F96B4F">
        <w:rPr>
          <w:iCs/>
          <w:color w:val="0099FF"/>
          <w:sz w:val="22"/>
          <w:szCs w:val="22"/>
        </w:rPr>
        <w:t>COR</w:t>
      </w:r>
      <w:r w:rsidR="007B5D5D" w:rsidRPr="00F96B4F">
        <w:rPr>
          <w:iCs/>
          <w:color w:val="0099FF"/>
          <w:sz w:val="22"/>
          <w:szCs w:val="22"/>
        </w:rPr>
        <w:t>]</w:t>
      </w:r>
      <w:r w:rsidRPr="00F96B4F">
        <w:rPr>
          <w:iCs/>
          <w:color w:val="0099FF"/>
          <w:sz w:val="22"/>
          <w:szCs w:val="22"/>
        </w:rPr>
        <w:t>,</w:t>
      </w:r>
      <w:r w:rsidRPr="00A74BCD">
        <w:rPr>
          <w:sz w:val="22"/>
          <w:szCs w:val="22"/>
        </w:rPr>
        <w:t xml:space="preserve"> as opposed to the contractor. </w:t>
      </w:r>
    </w:p>
    <w:p w:rsidR="0021372F" w:rsidRPr="00A74BCD" w:rsidRDefault="0021372F" w:rsidP="00CA0647">
      <w:pPr>
        <w:jc w:val="both"/>
        <w:rPr>
          <w:sz w:val="22"/>
          <w:szCs w:val="22"/>
        </w:rPr>
      </w:pPr>
    </w:p>
    <w:p w:rsidR="0021372F" w:rsidRPr="00A74BCD" w:rsidRDefault="0021372F" w:rsidP="00CA0647">
      <w:pPr>
        <w:jc w:val="both"/>
        <w:rPr>
          <w:sz w:val="22"/>
          <w:szCs w:val="22"/>
        </w:rPr>
      </w:pPr>
      <w:r w:rsidRPr="00A74BCD">
        <w:rPr>
          <w:color w:val="000000"/>
          <w:sz w:val="22"/>
          <w:szCs w:val="22"/>
        </w:rPr>
        <w:t>Customer complaints, to be considered valid, must set forth clearly and in writing the detailed nature of the complaint, must be signed</w:t>
      </w:r>
      <w:r w:rsidR="007B5D5D" w:rsidRPr="00A74BCD">
        <w:rPr>
          <w:color w:val="000000"/>
          <w:sz w:val="22"/>
          <w:szCs w:val="22"/>
        </w:rPr>
        <w:t>,</w:t>
      </w:r>
      <w:r w:rsidRPr="00A74BCD">
        <w:rPr>
          <w:color w:val="000000"/>
          <w:sz w:val="22"/>
          <w:szCs w:val="22"/>
        </w:rPr>
        <w:t xml:space="preserve"> and must be forwarded to the </w:t>
      </w:r>
      <w:r w:rsidR="00370CA6">
        <w:rPr>
          <w:color w:val="000000"/>
          <w:sz w:val="22"/>
          <w:szCs w:val="22"/>
        </w:rPr>
        <w:t>COR</w:t>
      </w:r>
      <w:r w:rsidRPr="00A74BCD">
        <w:rPr>
          <w:color w:val="000000"/>
          <w:sz w:val="22"/>
          <w:szCs w:val="22"/>
        </w:rPr>
        <w:t xml:space="preserve">/COR. The </w:t>
      </w:r>
      <w:r w:rsidR="00370CA6">
        <w:rPr>
          <w:color w:val="000000"/>
          <w:sz w:val="22"/>
          <w:szCs w:val="22"/>
        </w:rPr>
        <w:t>COR</w:t>
      </w:r>
      <w:r w:rsidRPr="00A74BCD">
        <w:rPr>
          <w:color w:val="000000"/>
          <w:sz w:val="22"/>
          <w:szCs w:val="22"/>
        </w:rPr>
        <w:t xml:space="preserve">/COR </w:t>
      </w:r>
      <w:r w:rsidRPr="00A74BCD">
        <w:rPr>
          <w:sz w:val="22"/>
          <w:szCs w:val="22"/>
        </w:rPr>
        <w:t>will accept those customer complaints and investigate using the Quality Assurance Monitoring Form – Customer Complaint Investigation</w:t>
      </w:r>
      <w:r w:rsidR="007B5D5D" w:rsidRPr="00A74BCD">
        <w:rPr>
          <w:sz w:val="22"/>
          <w:szCs w:val="22"/>
        </w:rPr>
        <w:t>,</w:t>
      </w:r>
      <w:r w:rsidRPr="00A74BCD">
        <w:rPr>
          <w:sz w:val="22"/>
          <w:szCs w:val="22"/>
        </w:rPr>
        <w:t xml:space="preserve"> identified i</w:t>
      </w:r>
      <w:r w:rsidR="00C7605D">
        <w:rPr>
          <w:sz w:val="22"/>
          <w:szCs w:val="22"/>
        </w:rPr>
        <w:t xml:space="preserve">n </w:t>
      </w:r>
      <w:r w:rsidR="00C7605D" w:rsidRPr="00C7605D">
        <w:rPr>
          <w:b/>
          <w:i/>
          <w:sz w:val="22"/>
          <w:szCs w:val="22"/>
        </w:rPr>
        <w:t>Attachment 2</w:t>
      </w:r>
      <w:r w:rsidRPr="00A74BCD">
        <w:rPr>
          <w:sz w:val="22"/>
          <w:szCs w:val="22"/>
        </w:rPr>
        <w:t>.</w:t>
      </w:r>
    </w:p>
    <w:p w:rsidR="0021372F" w:rsidRPr="00A74BCD" w:rsidRDefault="0021372F" w:rsidP="00CA0647">
      <w:pPr>
        <w:jc w:val="both"/>
        <w:rPr>
          <w:color w:val="000000"/>
          <w:sz w:val="22"/>
          <w:szCs w:val="22"/>
        </w:rPr>
      </w:pPr>
    </w:p>
    <w:p w:rsidR="0021372F" w:rsidRPr="00A74BCD" w:rsidRDefault="0021372F" w:rsidP="00CA0647">
      <w:pPr>
        <w:jc w:val="both"/>
        <w:rPr>
          <w:sz w:val="22"/>
          <w:szCs w:val="22"/>
        </w:rPr>
      </w:pPr>
      <w:r w:rsidRPr="00A74BCD">
        <w:rPr>
          <w:color w:val="000000"/>
          <w:sz w:val="22"/>
          <w:szCs w:val="22"/>
        </w:rPr>
        <w:t>Customer feedback may also be obtained either from the results of formal customer satisfaction surveys or from random customer complaints</w:t>
      </w:r>
      <w:r w:rsidRPr="00A74BCD">
        <w:rPr>
          <w:color w:val="0000FF"/>
          <w:sz w:val="22"/>
          <w:szCs w:val="22"/>
        </w:rPr>
        <w:t>.</w:t>
      </w:r>
      <w:r w:rsidRPr="00A74BCD">
        <w:rPr>
          <w:sz w:val="22"/>
          <w:szCs w:val="22"/>
        </w:rPr>
        <w:t xml:space="preserve"> </w:t>
      </w:r>
    </w:p>
    <w:p w:rsidR="007B5D5D" w:rsidRPr="00A74BCD" w:rsidRDefault="0021372F" w:rsidP="00CA0647">
      <w:pPr>
        <w:pStyle w:val="Heading2"/>
        <w:keepNext w:val="0"/>
        <w:rPr>
          <w:rFonts w:ascii="Times New Roman" w:hAnsi="Times New Roman" w:cs="Times New Roman"/>
        </w:rPr>
      </w:pPr>
      <w:bookmarkStart w:id="24" w:name="_Toc216526951"/>
      <w:r w:rsidRPr="00A74BCD">
        <w:rPr>
          <w:rFonts w:ascii="Times New Roman" w:hAnsi="Times New Roman" w:cs="Times New Roman"/>
        </w:rPr>
        <w:t>Acceptable Quality Levels</w:t>
      </w:r>
      <w:bookmarkEnd w:id="24"/>
      <w:r w:rsidRPr="00A74BCD">
        <w:rPr>
          <w:rFonts w:ascii="Times New Roman" w:hAnsi="Times New Roman" w:cs="Times New Roman"/>
        </w:rPr>
        <w:t xml:space="preserve"> </w:t>
      </w:r>
    </w:p>
    <w:p w:rsidR="0021372F" w:rsidRPr="00A74BCD" w:rsidRDefault="007B5D5D" w:rsidP="00CA0647">
      <w:pPr>
        <w:jc w:val="both"/>
        <w:rPr>
          <w:sz w:val="22"/>
          <w:szCs w:val="22"/>
        </w:rPr>
      </w:pPr>
      <w:r w:rsidRPr="00A74BCD">
        <w:rPr>
          <w:sz w:val="22"/>
          <w:szCs w:val="22"/>
        </w:rPr>
        <w:t xml:space="preserve">The acceptable quality levels </w:t>
      </w:r>
      <w:r w:rsidR="0021372F" w:rsidRPr="00A74BCD">
        <w:rPr>
          <w:sz w:val="22"/>
          <w:szCs w:val="22"/>
        </w:rPr>
        <w:t>(AQL</w:t>
      </w:r>
      <w:r w:rsidRPr="00A74BCD">
        <w:rPr>
          <w:sz w:val="22"/>
          <w:szCs w:val="22"/>
        </w:rPr>
        <w:t>s</w:t>
      </w:r>
      <w:r w:rsidR="0021372F" w:rsidRPr="00A74BCD">
        <w:rPr>
          <w:sz w:val="22"/>
          <w:szCs w:val="22"/>
        </w:rPr>
        <w:t xml:space="preserve">) included in </w:t>
      </w:r>
      <w:r w:rsidR="0021372F" w:rsidRPr="00F96B4F">
        <w:rPr>
          <w:b/>
          <w:i/>
          <w:sz w:val="22"/>
          <w:szCs w:val="22"/>
        </w:rPr>
        <w:t>Attachment 1</w:t>
      </w:r>
      <w:r w:rsidR="0021372F" w:rsidRPr="00A74BCD">
        <w:rPr>
          <w:sz w:val="22"/>
          <w:szCs w:val="22"/>
        </w:rPr>
        <w:t xml:space="preserve">, Performance Requirements Summary Table, for contractor performance are structured to allow the contractor to manage how the work is performed while providing negative incentives for performance shortfalls. For certain critical activities such as those involving </w:t>
      </w:r>
      <w:r w:rsidR="0021372F" w:rsidRPr="00F96B4F">
        <w:rPr>
          <w:color w:val="0099FF"/>
          <w:sz w:val="22"/>
          <w:szCs w:val="22"/>
        </w:rPr>
        <w:t>[</w:t>
      </w:r>
      <w:r w:rsidR="00DA161B" w:rsidRPr="00F96B4F">
        <w:rPr>
          <w:color w:val="0099FF"/>
          <w:sz w:val="22"/>
          <w:szCs w:val="22"/>
        </w:rPr>
        <w:t>i</w:t>
      </w:r>
      <w:r w:rsidR="0021372F" w:rsidRPr="00F96B4F">
        <w:rPr>
          <w:color w:val="0099FF"/>
          <w:sz w:val="22"/>
          <w:szCs w:val="22"/>
        </w:rPr>
        <w:t xml:space="preserve">nsert </w:t>
      </w:r>
      <w:r w:rsidR="00DA161B" w:rsidRPr="00F96B4F">
        <w:rPr>
          <w:color w:val="0099FF"/>
          <w:sz w:val="22"/>
          <w:szCs w:val="22"/>
        </w:rPr>
        <w:t>n</w:t>
      </w:r>
      <w:r w:rsidR="0021372F" w:rsidRPr="00F96B4F">
        <w:rPr>
          <w:color w:val="0099FF"/>
          <w:sz w:val="22"/>
          <w:szCs w:val="22"/>
        </w:rPr>
        <w:t>ames of any critical services]</w:t>
      </w:r>
      <w:r w:rsidR="0021372F" w:rsidRPr="00F96B4F">
        <w:rPr>
          <w:sz w:val="22"/>
          <w:szCs w:val="22"/>
        </w:rPr>
        <w:t>,</w:t>
      </w:r>
      <w:r w:rsidR="0021372F" w:rsidRPr="00A74BCD">
        <w:rPr>
          <w:sz w:val="22"/>
          <w:szCs w:val="22"/>
        </w:rPr>
        <w:t xml:space="preserve"> the desired performance level is established at </w:t>
      </w:r>
      <w:r w:rsidR="00DA161B" w:rsidRPr="00A74BCD">
        <w:rPr>
          <w:sz w:val="22"/>
          <w:szCs w:val="22"/>
        </w:rPr>
        <w:t>100</w:t>
      </w:r>
      <w:r w:rsidR="0021372F" w:rsidRPr="00A74BCD">
        <w:rPr>
          <w:sz w:val="22"/>
          <w:szCs w:val="22"/>
        </w:rPr>
        <w:t xml:space="preserve"> percent. Other levels of performance are keyed to the relative importance of the task to the overall mission performance at </w:t>
      </w:r>
      <w:r w:rsidR="0021372F" w:rsidRPr="00F96B4F">
        <w:rPr>
          <w:color w:val="0099FF"/>
          <w:sz w:val="22"/>
          <w:szCs w:val="22"/>
        </w:rPr>
        <w:t>[</w:t>
      </w:r>
      <w:r w:rsidR="00DA161B" w:rsidRPr="00F96B4F">
        <w:rPr>
          <w:color w:val="0099FF"/>
          <w:sz w:val="22"/>
          <w:szCs w:val="22"/>
        </w:rPr>
        <w:t>i</w:t>
      </w:r>
      <w:r w:rsidR="0021372F" w:rsidRPr="00F96B4F">
        <w:rPr>
          <w:color w:val="0099FF"/>
          <w:sz w:val="22"/>
          <w:szCs w:val="22"/>
        </w:rPr>
        <w:t xml:space="preserve">nsert </w:t>
      </w:r>
      <w:r w:rsidR="00DA161B" w:rsidRPr="00F96B4F">
        <w:rPr>
          <w:color w:val="0099FF"/>
          <w:sz w:val="22"/>
          <w:szCs w:val="22"/>
        </w:rPr>
        <w:t>n</w:t>
      </w:r>
      <w:r w:rsidR="00F96B4F">
        <w:rPr>
          <w:color w:val="0099FF"/>
          <w:sz w:val="22"/>
          <w:szCs w:val="22"/>
        </w:rPr>
        <w:t>ame of NIH/Division</w:t>
      </w:r>
      <w:r w:rsidR="0021372F" w:rsidRPr="00F96B4F">
        <w:rPr>
          <w:color w:val="0099FF"/>
          <w:sz w:val="22"/>
          <w:szCs w:val="22"/>
        </w:rPr>
        <w:t xml:space="preserve"> </w:t>
      </w:r>
      <w:r w:rsidR="00DA161B" w:rsidRPr="00F96B4F">
        <w:rPr>
          <w:color w:val="0099FF"/>
          <w:sz w:val="22"/>
          <w:szCs w:val="22"/>
        </w:rPr>
        <w:t>r</w:t>
      </w:r>
      <w:r w:rsidR="0021372F" w:rsidRPr="00F96B4F">
        <w:rPr>
          <w:color w:val="0099FF"/>
          <w:sz w:val="22"/>
          <w:szCs w:val="22"/>
        </w:rPr>
        <w:t xml:space="preserve">eceiving </w:t>
      </w:r>
      <w:r w:rsidR="00DA161B" w:rsidRPr="00F96B4F">
        <w:rPr>
          <w:color w:val="0099FF"/>
          <w:sz w:val="22"/>
          <w:szCs w:val="22"/>
        </w:rPr>
        <w:t>s</w:t>
      </w:r>
      <w:r w:rsidR="0021372F" w:rsidRPr="00F96B4F">
        <w:rPr>
          <w:color w:val="0099FF"/>
          <w:sz w:val="22"/>
          <w:szCs w:val="22"/>
        </w:rPr>
        <w:t>ervices]</w:t>
      </w:r>
      <w:r w:rsidR="0021372F" w:rsidRPr="00A74BCD">
        <w:rPr>
          <w:sz w:val="22"/>
          <w:szCs w:val="22"/>
        </w:rPr>
        <w:t>.</w:t>
      </w:r>
    </w:p>
    <w:p w:rsidR="00550D5C" w:rsidRPr="00A74BCD" w:rsidRDefault="00550D5C" w:rsidP="008718EC">
      <w:pPr>
        <w:pStyle w:val="Heading1"/>
        <w:rPr>
          <w:rFonts w:ascii="Times New Roman" w:hAnsi="Times New Roman" w:cs="Times New Roman"/>
        </w:rPr>
      </w:pPr>
      <w:bookmarkStart w:id="25" w:name="_Toc216526952"/>
      <w:r w:rsidRPr="00A74BCD">
        <w:rPr>
          <w:rFonts w:ascii="Times New Roman" w:hAnsi="Times New Roman" w:cs="Times New Roman"/>
        </w:rPr>
        <w:t xml:space="preserve">QUALITY </w:t>
      </w:r>
      <w:proofErr w:type="gramStart"/>
      <w:r w:rsidRPr="00A74BCD">
        <w:rPr>
          <w:rFonts w:ascii="Times New Roman" w:hAnsi="Times New Roman" w:cs="Times New Roman"/>
        </w:rPr>
        <w:t xml:space="preserve">ASSURANCE </w:t>
      </w:r>
      <w:r w:rsidR="00681F0D" w:rsidRPr="00A74BCD">
        <w:rPr>
          <w:rFonts w:ascii="Times New Roman" w:hAnsi="Times New Roman" w:cs="Times New Roman"/>
        </w:rPr>
        <w:t xml:space="preserve"> DOCUMENTATION</w:t>
      </w:r>
      <w:bookmarkEnd w:id="25"/>
      <w:proofErr w:type="gramEnd"/>
    </w:p>
    <w:p w:rsidR="00DA161B" w:rsidRPr="00A74BCD" w:rsidRDefault="00550D5C" w:rsidP="008718EC">
      <w:pPr>
        <w:pStyle w:val="Heading2"/>
        <w:spacing w:before="0"/>
        <w:rPr>
          <w:rFonts w:ascii="Times New Roman" w:hAnsi="Times New Roman" w:cs="Times New Roman"/>
        </w:rPr>
      </w:pPr>
      <w:bookmarkStart w:id="26" w:name="_Toc216526953"/>
      <w:r w:rsidRPr="00A74BCD">
        <w:rPr>
          <w:rFonts w:ascii="Times New Roman" w:hAnsi="Times New Roman" w:cs="Times New Roman"/>
        </w:rPr>
        <w:t>The</w:t>
      </w:r>
      <w:r w:rsidR="00DA161B" w:rsidRPr="00A74BCD">
        <w:rPr>
          <w:rFonts w:ascii="Times New Roman" w:hAnsi="Times New Roman" w:cs="Times New Roman"/>
        </w:rPr>
        <w:t xml:space="preserve"> Performance Management Feedback </w:t>
      </w:r>
      <w:smartTag w:uri="urn:schemas-microsoft-com:office:smarttags" w:element="place">
        <w:r w:rsidR="00DA161B" w:rsidRPr="00A74BCD">
          <w:rPr>
            <w:rFonts w:ascii="Times New Roman" w:hAnsi="Times New Roman" w:cs="Times New Roman"/>
          </w:rPr>
          <w:t>Loop</w:t>
        </w:r>
      </w:smartTag>
      <w:bookmarkEnd w:id="26"/>
      <w:r w:rsidRPr="00A74BCD">
        <w:rPr>
          <w:rFonts w:ascii="Times New Roman" w:hAnsi="Times New Roman" w:cs="Times New Roman"/>
        </w:rPr>
        <w:t xml:space="preserve"> </w:t>
      </w:r>
    </w:p>
    <w:p w:rsidR="00550D5C" w:rsidRPr="00A74BCD" w:rsidRDefault="00DA161B" w:rsidP="00CA0647">
      <w:pPr>
        <w:jc w:val="both"/>
        <w:rPr>
          <w:sz w:val="22"/>
          <w:szCs w:val="22"/>
        </w:rPr>
      </w:pPr>
      <w:r w:rsidRPr="00A74BCD">
        <w:rPr>
          <w:sz w:val="22"/>
          <w:szCs w:val="22"/>
        </w:rPr>
        <w:t xml:space="preserve">The </w:t>
      </w:r>
      <w:r w:rsidR="00550D5C" w:rsidRPr="00A74BCD">
        <w:rPr>
          <w:sz w:val="22"/>
          <w:szCs w:val="22"/>
        </w:rPr>
        <w:t xml:space="preserve">performance management feedback loop begins with the communication of expected outcomes. Performance standards are expressed in the PWS and </w:t>
      </w:r>
      <w:r w:rsidR="00820C86" w:rsidRPr="00A74BCD">
        <w:rPr>
          <w:sz w:val="22"/>
          <w:szCs w:val="22"/>
        </w:rPr>
        <w:t>is</w:t>
      </w:r>
      <w:r w:rsidR="00B27503" w:rsidRPr="00A74BCD">
        <w:rPr>
          <w:sz w:val="22"/>
          <w:szCs w:val="22"/>
        </w:rPr>
        <w:t xml:space="preserve"> assessed using the performance monitoring techniques shown </w:t>
      </w:r>
      <w:r w:rsidR="00550D5C" w:rsidRPr="00A74BCD">
        <w:rPr>
          <w:sz w:val="22"/>
          <w:szCs w:val="22"/>
        </w:rPr>
        <w:t xml:space="preserve">in </w:t>
      </w:r>
      <w:r w:rsidR="00550D5C" w:rsidRPr="00F96B4F">
        <w:rPr>
          <w:b/>
          <w:i/>
          <w:sz w:val="22"/>
          <w:szCs w:val="22"/>
        </w:rPr>
        <w:t>Attachment 1</w:t>
      </w:r>
      <w:r w:rsidR="00550D5C" w:rsidRPr="00A74BCD">
        <w:rPr>
          <w:sz w:val="22"/>
          <w:szCs w:val="22"/>
        </w:rPr>
        <w:t xml:space="preserve">.  </w:t>
      </w:r>
    </w:p>
    <w:p w:rsidR="00DA161B" w:rsidRPr="00A74BCD" w:rsidRDefault="00DA161B" w:rsidP="00CA0647">
      <w:pPr>
        <w:pStyle w:val="Heading2"/>
        <w:keepNext w:val="0"/>
        <w:rPr>
          <w:rFonts w:ascii="Times New Roman" w:hAnsi="Times New Roman" w:cs="Times New Roman"/>
        </w:rPr>
      </w:pPr>
      <w:bookmarkStart w:id="27" w:name="_Toc216526954"/>
      <w:r w:rsidRPr="00A74BCD">
        <w:rPr>
          <w:rFonts w:ascii="Times New Roman" w:hAnsi="Times New Roman" w:cs="Times New Roman"/>
        </w:rPr>
        <w:t>Monitoring Forms</w:t>
      </w:r>
      <w:bookmarkEnd w:id="27"/>
      <w:r w:rsidRPr="00A74BCD">
        <w:rPr>
          <w:rFonts w:ascii="Times New Roman" w:hAnsi="Times New Roman" w:cs="Times New Roman"/>
        </w:rPr>
        <w:t xml:space="preserve"> </w:t>
      </w:r>
    </w:p>
    <w:p w:rsidR="00550D5C" w:rsidRPr="00A74BCD" w:rsidRDefault="00DA161B" w:rsidP="00CA0647">
      <w:pPr>
        <w:jc w:val="both"/>
        <w:rPr>
          <w:sz w:val="22"/>
          <w:szCs w:val="22"/>
        </w:rPr>
      </w:pPr>
      <w:r w:rsidRPr="00A74BCD">
        <w:rPr>
          <w:sz w:val="22"/>
          <w:szCs w:val="22"/>
        </w:rPr>
        <w:t>The g</w:t>
      </w:r>
      <w:r w:rsidR="00550D5C" w:rsidRPr="00A74BCD">
        <w:rPr>
          <w:sz w:val="22"/>
          <w:szCs w:val="22"/>
        </w:rPr>
        <w:t xml:space="preserve">overnment’s QA </w:t>
      </w:r>
      <w:r w:rsidR="00B27503" w:rsidRPr="00A74BCD">
        <w:rPr>
          <w:sz w:val="22"/>
          <w:szCs w:val="22"/>
        </w:rPr>
        <w:t>surveillance</w:t>
      </w:r>
      <w:r w:rsidR="00F603A8" w:rsidRPr="00A74BCD">
        <w:rPr>
          <w:sz w:val="22"/>
          <w:szCs w:val="22"/>
        </w:rPr>
        <w:t>,</w:t>
      </w:r>
      <w:r w:rsidR="00B27503" w:rsidRPr="00A74BCD">
        <w:rPr>
          <w:sz w:val="22"/>
          <w:szCs w:val="22"/>
        </w:rPr>
        <w:t xml:space="preserve"> </w:t>
      </w:r>
      <w:r w:rsidR="00550D5C" w:rsidRPr="00A74BCD">
        <w:rPr>
          <w:sz w:val="22"/>
          <w:szCs w:val="22"/>
        </w:rPr>
        <w:t xml:space="preserve">accomplished by the </w:t>
      </w:r>
      <w:r w:rsidR="00550D5C" w:rsidRPr="00F96B4F">
        <w:rPr>
          <w:iCs/>
          <w:color w:val="0099FF"/>
          <w:sz w:val="22"/>
          <w:szCs w:val="22"/>
        </w:rPr>
        <w:t>[</w:t>
      </w:r>
      <w:r w:rsidRPr="00F96B4F">
        <w:rPr>
          <w:iCs/>
          <w:color w:val="0099FF"/>
          <w:sz w:val="22"/>
          <w:szCs w:val="22"/>
        </w:rPr>
        <w:t>i</w:t>
      </w:r>
      <w:r w:rsidR="00550D5C" w:rsidRPr="00F96B4F">
        <w:rPr>
          <w:iCs/>
          <w:color w:val="0099FF"/>
          <w:sz w:val="22"/>
          <w:szCs w:val="22"/>
        </w:rPr>
        <w:t xml:space="preserve">nsert </w:t>
      </w:r>
      <w:r w:rsidR="00F96B4F">
        <w:rPr>
          <w:iCs/>
          <w:color w:val="0099FF"/>
          <w:sz w:val="22"/>
          <w:szCs w:val="22"/>
        </w:rPr>
        <w:t xml:space="preserve">CO, </w:t>
      </w:r>
      <w:r w:rsidR="00550D5C" w:rsidRPr="00F96B4F">
        <w:rPr>
          <w:iCs/>
          <w:color w:val="0099FF"/>
          <w:sz w:val="22"/>
          <w:szCs w:val="22"/>
        </w:rPr>
        <w:t xml:space="preserve">COR, ACO, </w:t>
      </w:r>
      <w:r w:rsidRPr="00F96B4F">
        <w:rPr>
          <w:iCs/>
          <w:color w:val="0099FF"/>
          <w:sz w:val="22"/>
          <w:szCs w:val="22"/>
        </w:rPr>
        <w:t xml:space="preserve">QA, </w:t>
      </w:r>
      <w:r w:rsidR="00550D5C" w:rsidRPr="00F96B4F">
        <w:rPr>
          <w:iCs/>
          <w:color w:val="0099FF"/>
          <w:sz w:val="22"/>
          <w:szCs w:val="22"/>
        </w:rPr>
        <w:t>or PM]</w:t>
      </w:r>
      <w:r w:rsidR="00B27503" w:rsidRPr="00A74BCD">
        <w:rPr>
          <w:iCs/>
          <w:sz w:val="22"/>
          <w:szCs w:val="22"/>
        </w:rPr>
        <w:t>,</w:t>
      </w:r>
      <w:r w:rsidR="00550D5C" w:rsidRPr="00A74BCD">
        <w:rPr>
          <w:sz w:val="22"/>
          <w:szCs w:val="22"/>
        </w:rPr>
        <w:t xml:space="preserve"> will be reported using the monitoring forms in </w:t>
      </w:r>
      <w:r w:rsidR="00550D5C" w:rsidRPr="00F96B4F">
        <w:rPr>
          <w:b/>
          <w:i/>
          <w:sz w:val="22"/>
          <w:szCs w:val="22"/>
        </w:rPr>
        <w:t>Attachment 2</w:t>
      </w:r>
      <w:r w:rsidR="00550D5C" w:rsidRPr="00A74BCD">
        <w:rPr>
          <w:sz w:val="22"/>
          <w:szCs w:val="22"/>
        </w:rPr>
        <w:t xml:space="preserve">. The forms, when completed, will document the </w:t>
      </w:r>
      <w:r w:rsidRPr="00A74BCD">
        <w:rPr>
          <w:sz w:val="22"/>
          <w:szCs w:val="22"/>
        </w:rPr>
        <w:t>g</w:t>
      </w:r>
      <w:r w:rsidR="00681F0D" w:rsidRPr="00A74BCD">
        <w:rPr>
          <w:sz w:val="22"/>
          <w:szCs w:val="22"/>
        </w:rPr>
        <w:t>overnment’s assessment</w:t>
      </w:r>
      <w:r w:rsidR="00550D5C" w:rsidRPr="00A74BCD">
        <w:rPr>
          <w:sz w:val="22"/>
          <w:szCs w:val="22"/>
        </w:rPr>
        <w:t xml:space="preserve"> of the contractor’s performance under the contract to ensure that </w:t>
      </w:r>
      <w:r w:rsidR="00C13329" w:rsidRPr="00A74BCD">
        <w:rPr>
          <w:sz w:val="22"/>
          <w:szCs w:val="22"/>
        </w:rPr>
        <w:t>the required</w:t>
      </w:r>
      <w:r w:rsidR="00681F0D" w:rsidRPr="00A74BCD">
        <w:rPr>
          <w:sz w:val="22"/>
          <w:szCs w:val="22"/>
        </w:rPr>
        <w:t xml:space="preserve"> results </w:t>
      </w:r>
      <w:r w:rsidR="00681F0D" w:rsidRPr="00F96B4F">
        <w:rPr>
          <w:color w:val="0099FF"/>
          <w:sz w:val="22"/>
          <w:szCs w:val="22"/>
        </w:rPr>
        <w:t>[</w:t>
      </w:r>
      <w:r w:rsidR="006A48EA" w:rsidRPr="00F96B4F">
        <w:rPr>
          <w:color w:val="0099FF"/>
          <w:sz w:val="22"/>
          <w:szCs w:val="22"/>
        </w:rPr>
        <w:t xml:space="preserve">insert </w:t>
      </w:r>
      <w:r w:rsidR="00681F0D" w:rsidRPr="00F96B4F">
        <w:rPr>
          <w:color w:val="0099FF"/>
          <w:sz w:val="22"/>
          <w:szCs w:val="22"/>
        </w:rPr>
        <w:t>service or quality levels]</w:t>
      </w:r>
      <w:r w:rsidR="00550D5C" w:rsidRPr="00A74BCD">
        <w:rPr>
          <w:sz w:val="22"/>
          <w:szCs w:val="22"/>
        </w:rPr>
        <w:t xml:space="preserve"> </w:t>
      </w:r>
      <w:r w:rsidR="00681F0D" w:rsidRPr="00A74BCD">
        <w:rPr>
          <w:sz w:val="22"/>
          <w:szCs w:val="22"/>
        </w:rPr>
        <w:t>are being achieved</w:t>
      </w:r>
      <w:r w:rsidR="00550D5C" w:rsidRPr="00A74BCD">
        <w:rPr>
          <w:sz w:val="22"/>
          <w:szCs w:val="22"/>
        </w:rPr>
        <w:t>.</w:t>
      </w:r>
    </w:p>
    <w:p w:rsidR="00550D5C" w:rsidRPr="00A74BCD" w:rsidRDefault="00550D5C" w:rsidP="00CA0647">
      <w:pPr>
        <w:jc w:val="both"/>
        <w:rPr>
          <w:sz w:val="22"/>
          <w:szCs w:val="22"/>
        </w:rPr>
      </w:pPr>
    </w:p>
    <w:p w:rsidR="00550D5C" w:rsidRPr="00A74BCD" w:rsidRDefault="00550D5C" w:rsidP="00CA0647">
      <w:pPr>
        <w:pStyle w:val="Heading3"/>
        <w:keepNext w:val="0"/>
        <w:spacing w:after="0"/>
        <w:rPr>
          <w:rFonts w:ascii="Times New Roman" w:hAnsi="Times New Roman" w:cs="Times New Roman"/>
        </w:rPr>
      </w:pPr>
      <w:r w:rsidRPr="00A74BCD">
        <w:rPr>
          <w:rFonts w:ascii="Times New Roman" w:hAnsi="Times New Roman" w:cs="Times New Roman"/>
        </w:rPr>
        <w:lastRenderedPageBreak/>
        <w:t xml:space="preserve">The </w:t>
      </w:r>
      <w:r w:rsidRPr="00F96B4F">
        <w:rPr>
          <w:rFonts w:ascii="Times New Roman" w:hAnsi="Times New Roman" w:cs="Times New Roman"/>
          <w:iCs/>
          <w:color w:val="0099FF"/>
        </w:rPr>
        <w:t>[</w:t>
      </w:r>
      <w:r w:rsidR="00DA161B" w:rsidRPr="00F96B4F">
        <w:rPr>
          <w:rFonts w:ascii="Times New Roman" w:hAnsi="Times New Roman" w:cs="Times New Roman"/>
          <w:iCs/>
          <w:color w:val="0099FF"/>
        </w:rPr>
        <w:t>i</w:t>
      </w:r>
      <w:r w:rsidRPr="00F96B4F">
        <w:rPr>
          <w:rFonts w:ascii="Times New Roman" w:hAnsi="Times New Roman" w:cs="Times New Roman"/>
          <w:iCs/>
          <w:color w:val="0099FF"/>
        </w:rPr>
        <w:t xml:space="preserve">nsert </w:t>
      </w:r>
      <w:r w:rsidR="00F96B4F" w:rsidRPr="00F96B4F">
        <w:rPr>
          <w:rFonts w:ascii="Times New Roman" w:hAnsi="Times New Roman" w:cs="Times New Roman"/>
          <w:iCs/>
          <w:color w:val="0099FF"/>
        </w:rPr>
        <w:t xml:space="preserve">CO, </w:t>
      </w:r>
      <w:r w:rsidRPr="00F96B4F">
        <w:rPr>
          <w:rFonts w:ascii="Times New Roman" w:hAnsi="Times New Roman" w:cs="Times New Roman"/>
          <w:iCs/>
          <w:color w:val="0099FF"/>
        </w:rPr>
        <w:t>COR, ACO, QAR, or PM]</w:t>
      </w:r>
      <w:r w:rsidRPr="00A74BCD">
        <w:rPr>
          <w:rFonts w:ascii="Times New Roman" w:hAnsi="Times New Roman" w:cs="Times New Roman"/>
        </w:rPr>
        <w:t xml:space="preserve"> will retain a copy of all completed </w:t>
      </w:r>
      <w:r w:rsidR="00C13329" w:rsidRPr="00A74BCD">
        <w:rPr>
          <w:rFonts w:ascii="Times New Roman" w:hAnsi="Times New Roman" w:cs="Times New Roman"/>
        </w:rPr>
        <w:t>QA surveillance</w:t>
      </w:r>
      <w:r w:rsidR="00F603A8" w:rsidRPr="00A74BCD">
        <w:rPr>
          <w:rFonts w:ascii="Times New Roman" w:hAnsi="Times New Roman" w:cs="Times New Roman"/>
        </w:rPr>
        <w:t xml:space="preserve"> </w:t>
      </w:r>
      <w:r w:rsidRPr="00A74BCD">
        <w:rPr>
          <w:rFonts w:ascii="Times New Roman" w:hAnsi="Times New Roman" w:cs="Times New Roman"/>
        </w:rPr>
        <w:t xml:space="preserve">forms. </w:t>
      </w:r>
    </w:p>
    <w:p w:rsidR="00550D5C" w:rsidRPr="00A74BCD" w:rsidRDefault="00550D5C" w:rsidP="00CA0647">
      <w:pPr>
        <w:pStyle w:val="Heading1"/>
        <w:keepNext w:val="0"/>
        <w:rPr>
          <w:rFonts w:ascii="Times New Roman" w:hAnsi="Times New Roman" w:cs="Times New Roman"/>
        </w:rPr>
      </w:pPr>
      <w:bookmarkStart w:id="28" w:name="_Toc216526955"/>
      <w:r w:rsidRPr="00A74BCD">
        <w:rPr>
          <w:rFonts w:ascii="Times New Roman" w:hAnsi="Times New Roman" w:cs="Times New Roman"/>
        </w:rPr>
        <w:t xml:space="preserve">ANALYSIS OF QUALITY </w:t>
      </w:r>
      <w:bookmarkEnd w:id="28"/>
      <w:r w:rsidR="00406E21" w:rsidRPr="00A74BCD">
        <w:rPr>
          <w:rFonts w:ascii="Times New Roman" w:hAnsi="Times New Roman" w:cs="Times New Roman"/>
        </w:rPr>
        <w:t>ASSURANCE ASSESSMENT</w:t>
      </w:r>
    </w:p>
    <w:p w:rsidR="00DA161B" w:rsidRPr="00A74BCD" w:rsidRDefault="00DA161B" w:rsidP="00CA0647">
      <w:pPr>
        <w:pStyle w:val="Heading2"/>
        <w:keepNext w:val="0"/>
        <w:spacing w:before="0"/>
        <w:rPr>
          <w:rFonts w:ascii="Times New Roman" w:hAnsi="Times New Roman" w:cs="Times New Roman"/>
        </w:rPr>
      </w:pPr>
      <w:bookmarkStart w:id="29" w:name="_Toc216526856"/>
      <w:bookmarkStart w:id="30" w:name="_Toc216526956"/>
      <w:bookmarkStart w:id="31" w:name="_Toc216526957"/>
      <w:bookmarkEnd w:id="29"/>
      <w:bookmarkEnd w:id="30"/>
      <w:r w:rsidRPr="00A74BCD">
        <w:rPr>
          <w:rFonts w:ascii="Times New Roman" w:hAnsi="Times New Roman" w:cs="Times New Roman"/>
        </w:rPr>
        <w:t>Determining Performance</w:t>
      </w:r>
      <w:bookmarkEnd w:id="31"/>
      <w:r w:rsidR="00550D5C" w:rsidRPr="00A74BCD">
        <w:rPr>
          <w:rFonts w:ascii="Times New Roman" w:hAnsi="Times New Roman" w:cs="Times New Roman"/>
        </w:rPr>
        <w:t xml:space="preserve"> </w:t>
      </w:r>
    </w:p>
    <w:p w:rsidR="00550D5C" w:rsidRPr="00A74BCD" w:rsidRDefault="00550D5C" w:rsidP="00CA0647">
      <w:pPr>
        <w:pStyle w:val="Heading3"/>
        <w:keepNext w:val="0"/>
        <w:spacing w:after="0"/>
        <w:rPr>
          <w:rFonts w:ascii="Times New Roman" w:hAnsi="Times New Roman" w:cs="Times New Roman"/>
        </w:rPr>
      </w:pPr>
      <w:r w:rsidRPr="00A74BCD">
        <w:rPr>
          <w:rFonts w:ascii="Times New Roman" w:hAnsi="Times New Roman" w:cs="Times New Roman"/>
        </w:rPr>
        <w:t xml:space="preserve">Government shall use the </w:t>
      </w:r>
      <w:r w:rsidR="00681F0D" w:rsidRPr="00A74BCD">
        <w:rPr>
          <w:rFonts w:ascii="Times New Roman" w:hAnsi="Times New Roman" w:cs="Times New Roman"/>
        </w:rPr>
        <w:t xml:space="preserve">monitoring </w:t>
      </w:r>
      <w:r w:rsidRPr="00A74BCD">
        <w:rPr>
          <w:rFonts w:ascii="Times New Roman" w:hAnsi="Times New Roman" w:cs="Times New Roman"/>
        </w:rPr>
        <w:t xml:space="preserve">methods cited to determine whether the </w:t>
      </w:r>
      <w:r w:rsidR="00681F0D" w:rsidRPr="00A74BCD">
        <w:rPr>
          <w:rFonts w:ascii="Times New Roman" w:hAnsi="Times New Roman" w:cs="Times New Roman"/>
        </w:rPr>
        <w:t>performance standards/service levels/</w:t>
      </w:r>
      <w:r w:rsidRPr="00A74BCD">
        <w:rPr>
          <w:rFonts w:ascii="Times New Roman" w:hAnsi="Times New Roman" w:cs="Times New Roman"/>
        </w:rPr>
        <w:t xml:space="preserve">AQLs have been met. </w:t>
      </w:r>
      <w:r w:rsidR="00681F0D" w:rsidRPr="00A74BCD">
        <w:rPr>
          <w:rFonts w:ascii="Times New Roman" w:hAnsi="Times New Roman" w:cs="Times New Roman"/>
        </w:rPr>
        <w:t xml:space="preserve">If the </w:t>
      </w:r>
      <w:r w:rsidR="00DA161B" w:rsidRPr="00A74BCD">
        <w:rPr>
          <w:rFonts w:ascii="Times New Roman" w:hAnsi="Times New Roman" w:cs="Times New Roman"/>
        </w:rPr>
        <w:t>c</w:t>
      </w:r>
      <w:r w:rsidR="00681F0D" w:rsidRPr="00A74BCD">
        <w:rPr>
          <w:rFonts w:ascii="Times New Roman" w:hAnsi="Times New Roman" w:cs="Times New Roman"/>
        </w:rPr>
        <w:t xml:space="preserve">ontractor has not met the minimum requirements, </w:t>
      </w:r>
      <w:r w:rsidR="00DA161B" w:rsidRPr="00A74BCD">
        <w:rPr>
          <w:rFonts w:ascii="Times New Roman" w:hAnsi="Times New Roman" w:cs="Times New Roman"/>
        </w:rPr>
        <w:t xml:space="preserve">it </w:t>
      </w:r>
      <w:r w:rsidR="00681F0D" w:rsidRPr="00A74BCD">
        <w:rPr>
          <w:rFonts w:ascii="Times New Roman" w:hAnsi="Times New Roman" w:cs="Times New Roman"/>
        </w:rPr>
        <w:t xml:space="preserve">may be asked to develop a corrective action plan to show how and by what date </w:t>
      </w:r>
      <w:r w:rsidR="00DA161B" w:rsidRPr="00A74BCD">
        <w:rPr>
          <w:rFonts w:ascii="Times New Roman" w:hAnsi="Times New Roman" w:cs="Times New Roman"/>
        </w:rPr>
        <w:t xml:space="preserve">it </w:t>
      </w:r>
      <w:r w:rsidR="00681F0D" w:rsidRPr="00A74BCD">
        <w:rPr>
          <w:rFonts w:ascii="Times New Roman" w:hAnsi="Times New Roman" w:cs="Times New Roman"/>
        </w:rPr>
        <w:t xml:space="preserve">intends to bring performance up to the required levels. </w:t>
      </w:r>
      <w:r w:rsidR="00681F0D" w:rsidRPr="00F96B4F">
        <w:rPr>
          <w:rFonts w:ascii="Times New Roman" w:hAnsi="Times New Roman" w:cs="Times New Roman"/>
          <w:color w:val="0099FF"/>
        </w:rPr>
        <w:t>[</w:t>
      </w:r>
      <w:proofErr w:type="gramStart"/>
      <w:r w:rsidR="00B528A3" w:rsidRPr="00F96B4F">
        <w:rPr>
          <w:rFonts w:ascii="Times New Roman" w:hAnsi="Times New Roman" w:cs="Times New Roman"/>
          <w:color w:val="0099FF"/>
        </w:rPr>
        <w:t>i</w:t>
      </w:r>
      <w:r w:rsidR="00681F0D" w:rsidRPr="00F96B4F">
        <w:rPr>
          <w:rFonts w:ascii="Times New Roman" w:hAnsi="Times New Roman" w:cs="Times New Roman"/>
          <w:color w:val="0099FF"/>
        </w:rPr>
        <w:t>nsert</w:t>
      </w:r>
      <w:proofErr w:type="gramEnd"/>
      <w:r w:rsidR="00681F0D" w:rsidRPr="00F96B4F">
        <w:rPr>
          <w:rFonts w:ascii="Times New Roman" w:hAnsi="Times New Roman" w:cs="Times New Roman"/>
          <w:color w:val="0099FF"/>
        </w:rPr>
        <w:t xml:space="preserve"> when appropriate: Failure to meet the AQL may result in a deduction from the monthly payment, using the deduction percentages shown in Attachment 1. Likewise, if the </w:t>
      </w:r>
      <w:r w:rsidR="00DA161B" w:rsidRPr="00F96B4F">
        <w:rPr>
          <w:rFonts w:ascii="Times New Roman" w:hAnsi="Times New Roman" w:cs="Times New Roman"/>
          <w:color w:val="0099FF"/>
        </w:rPr>
        <w:t>c</w:t>
      </w:r>
      <w:r w:rsidR="00681F0D" w:rsidRPr="00F96B4F">
        <w:rPr>
          <w:rFonts w:ascii="Times New Roman" w:hAnsi="Times New Roman" w:cs="Times New Roman"/>
          <w:color w:val="0099FF"/>
        </w:rPr>
        <w:t>ontractor exceeds the performance standards, an incentive or award fee will be paid, in accordance with the incentive fee or award fee plan included in the contract.]</w:t>
      </w:r>
    </w:p>
    <w:p w:rsidR="00DA161B" w:rsidRPr="00A74BCD" w:rsidRDefault="00DA161B" w:rsidP="00CA0647">
      <w:pPr>
        <w:pStyle w:val="Heading2"/>
        <w:keepNext w:val="0"/>
        <w:rPr>
          <w:rFonts w:ascii="Times New Roman" w:hAnsi="Times New Roman" w:cs="Times New Roman"/>
        </w:rPr>
      </w:pPr>
      <w:bookmarkStart w:id="32" w:name="_Toc216526958"/>
      <w:r w:rsidRPr="00A74BCD">
        <w:rPr>
          <w:rFonts w:ascii="Times New Roman" w:hAnsi="Times New Roman" w:cs="Times New Roman"/>
        </w:rPr>
        <w:t>Reporting</w:t>
      </w:r>
      <w:bookmarkEnd w:id="32"/>
    </w:p>
    <w:p w:rsidR="00550D5C" w:rsidRPr="00A74BCD" w:rsidRDefault="00550D5C" w:rsidP="00CA0647">
      <w:pPr>
        <w:pStyle w:val="Heading3"/>
        <w:keepNext w:val="0"/>
        <w:spacing w:after="0"/>
        <w:rPr>
          <w:rFonts w:ascii="Times New Roman" w:hAnsi="Times New Roman" w:cs="Times New Roman"/>
        </w:rPr>
      </w:pPr>
      <w:r w:rsidRPr="00A74BCD">
        <w:rPr>
          <w:rFonts w:ascii="Times New Roman" w:hAnsi="Times New Roman" w:cs="Times New Roman"/>
        </w:rPr>
        <w:t>At the end of each month, the</w:t>
      </w:r>
      <w:r w:rsidRPr="00A74BCD">
        <w:rPr>
          <w:rFonts w:ascii="Times New Roman" w:hAnsi="Times New Roman" w:cs="Times New Roman"/>
          <w:color w:val="FF0000"/>
        </w:rPr>
        <w:t xml:space="preserve"> </w:t>
      </w:r>
      <w:r w:rsidRPr="002E6A60">
        <w:rPr>
          <w:rFonts w:ascii="Times New Roman" w:hAnsi="Times New Roman" w:cs="Times New Roman"/>
          <w:color w:val="0099FF"/>
        </w:rPr>
        <w:t>[</w:t>
      </w:r>
      <w:r w:rsidR="00B528A3" w:rsidRPr="002E6A60">
        <w:rPr>
          <w:rFonts w:ascii="Times New Roman" w:hAnsi="Times New Roman" w:cs="Times New Roman"/>
          <w:color w:val="0099FF"/>
        </w:rPr>
        <w:t>i</w:t>
      </w:r>
      <w:r w:rsidRPr="002E6A60">
        <w:rPr>
          <w:rFonts w:ascii="Times New Roman" w:hAnsi="Times New Roman" w:cs="Times New Roman"/>
          <w:color w:val="0099FF"/>
        </w:rPr>
        <w:t>nsert title of person w</w:t>
      </w:r>
      <w:r w:rsidR="00F96B4F" w:rsidRPr="002E6A60">
        <w:rPr>
          <w:rFonts w:ascii="Times New Roman" w:hAnsi="Times New Roman" w:cs="Times New Roman"/>
          <w:color w:val="0099FF"/>
        </w:rPr>
        <w:t>ho will prepare the report – CO</w:t>
      </w:r>
      <w:r w:rsidRPr="002E6A60">
        <w:rPr>
          <w:rFonts w:ascii="Times New Roman" w:hAnsi="Times New Roman" w:cs="Times New Roman"/>
          <w:color w:val="0099FF"/>
        </w:rPr>
        <w:t xml:space="preserve">, </w:t>
      </w:r>
      <w:r w:rsidR="00370CA6" w:rsidRPr="002E6A60">
        <w:rPr>
          <w:rFonts w:ascii="Times New Roman" w:hAnsi="Times New Roman" w:cs="Times New Roman"/>
          <w:color w:val="0099FF"/>
        </w:rPr>
        <w:t>COR</w:t>
      </w:r>
      <w:r w:rsidRPr="002E6A60">
        <w:rPr>
          <w:rFonts w:ascii="Times New Roman" w:hAnsi="Times New Roman" w:cs="Times New Roman"/>
          <w:color w:val="0099FF"/>
        </w:rPr>
        <w:t>, ACO, QAR</w:t>
      </w:r>
      <w:r w:rsidR="00DA161B" w:rsidRPr="002E6A60">
        <w:rPr>
          <w:rFonts w:ascii="Times New Roman" w:hAnsi="Times New Roman" w:cs="Times New Roman"/>
          <w:color w:val="0099FF"/>
        </w:rPr>
        <w:t>,</w:t>
      </w:r>
      <w:r w:rsidRPr="002E6A60">
        <w:rPr>
          <w:rFonts w:ascii="Times New Roman" w:hAnsi="Times New Roman" w:cs="Times New Roman"/>
          <w:color w:val="0099FF"/>
        </w:rPr>
        <w:t xml:space="preserve"> </w:t>
      </w:r>
      <w:r w:rsidR="00DA161B" w:rsidRPr="002E6A60">
        <w:rPr>
          <w:rFonts w:ascii="Times New Roman" w:hAnsi="Times New Roman" w:cs="Times New Roman"/>
          <w:color w:val="0099FF"/>
        </w:rPr>
        <w:t xml:space="preserve">or </w:t>
      </w:r>
      <w:r w:rsidRPr="002E6A60">
        <w:rPr>
          <w:rFonts w:ascii="Times New Roman" w:hAnsi="Times New Roman" w:cs="Times New Roman"/>
          <w:color w:val="0099FF"/>
        </w:rPr>
        <w:t>PM]</w:t>
      </w:r>
      <w:r w:rsidRPr="00A74BCD">
        <w:rPr>
          <w:rFonts w:ascii="Times New Roman" w:hAnsi="Times New Roman" w:cs="Times New Roman"/>
        </w:rPr>
        <w:t xml:space="preserve"> will prepare a written report for the </w:t>
      </w:r>
      <w:r w:rsidRPr="002E6A60">
        <w:rPr>
          <w:rFonts w:ascii="Times New Roman" w:hAnsi="Times New Roman" w:cs="Times New Roman"/>
          <w:color w:val="0099FF"/>
        </w:rPr>
        <w:t>[</w:t>
      </w:r>
      <w:r w:rsidR="00B528A3" w:rsidRPr="002E6A60">
        <w:rPr>
          <w:rFonts w:ascii="Times New Roman" w:hAnsi="Times New Roman" w:cs="Times New Roman"/>
          <w:color w:val="0099FF"/>
        </w:rPr>
        <w:t>i</w:t>
      </w:r>
      <w:r w:rsidRPr="002E6A60">
        <w:rPr>
          <w:rFonts w:ascii="Times New Roman" w:hAnsi="Times New Roman" w:cs="Times New Roman"/>
          <w:color w:val="0099FF"/>
        </w:rPr>
        <w:t xml:space="preserve">nsert title of </w:t>
      </w:r>
      <w:r w:rsidR="00DA161B" w:rsidRPr="002E6A60">
        <w:rPr>
          <w:rFonts w:ascii="Times New Roman" w:hAnsi="Times New Roman" w:cs="Times New Roman"/>
          <w:color w:val="0099FF"/>
        </w:rPr>
        <w:t>g</w:t>
      </w:r>
      <w:r w:rsidRPr="002E6A60">
        <w:rPr>
          <w:rFonts w:ascii="Times New Roman" w:hAnsi="Times New Roman" w:cs="Times New Roman"/>
          <w:color w:val="0099FF"/>
        </w:rPr>
        <w:t xml:space="preserve">overnment </w:t>
      </w:r>
      <w:r w:rsidR="00DA161B" w:rsidRPr="002E6A60">
        <w:rPr>
          <w:rFonts w:ascii="Times New Roman" w:hAnsi="Times New Roman" w:cs="Times New Roman"/>
          <w:color w:val="0099FF"/>
        </w:rPr>
        <w:t>r</w:t>
      </w:r>
      <w:r w:rsidRPr="002E6A60">
        <w:rPr>
          <w:rFonts w:ascii="Times New Roman" w:hAnsi="Times New Roman" w:cs="Times New Roman"/>
          <w:color w:val="0099FF"/>
        </w:rPr>
        <w:t xml:space="preserve">epresentative responsible for overall monitoring of performance </w:t>
      </w:r>
      <w:r w:rsidR="002E6A60">
        <w:rPr>
          <w:rFonts w:ascii="Times New Roman" w:hAnsi="Times New Roman" w:cs="Times New Roman"/>
          <w:color w:val="0099FF"/>
        </w:rPr>
        <w:t>– CO</w:t>
      </w:r>
      <w:r w:rsidRPr="002E6A60">
        <w:rPr>
          <w:rFonts w:ascii="Times New Roman" w:hAnsi="Times New Roman" w:cs="Times New Roman"/>
          <w:color w:val="0099FF"/>
        </w:rPr>
        <w:t xml:space="preserve">, </w:t>
      </w:r>
      <w:r w:rsidR="00370CA6" w:rsidRPr="002E6A60">
        <w:rPr>
          <w:rFonts w:ascii="Times New Roman" w:hAnsi="Times New Roman" w:cs="Times New Roman"/>
          <w:color w:val="0099FF"/>
        </w:rPr>
        <w:t>COR</w:t>
      </w:r>
      <w:r w:rsidRPr="002E6A60">
        <w:rPr>
          <w:rFonts w:ascii="Times New Roman" w:hAnsi="Times New Roman" w:cs="Times New Roman"/>
          <w:color w:val="0099FF"/>
        </w:rPr>
        <w:t>, ACO</w:t>
      </w:r>
      <w:r w:rsidR="00DA161B" w:rsidRPr="002E6A60">
        <w:rPr>
          <w:rFonts w:ascii="Times New Roman" w:hAnsi="Times New Roman" w:cs="Times New Roman"/>
          <w:color w:val="0099FF"/>
        </w:rPr>
        <w:t>,</w:t>
      </w:r>
      <w:r w:rsidRPr="002E6A60">
        <w:rPr>
          <w:rFonts w:ascii="Times New Roman" w:hAnsi="Times New Roman" w:cs="Times New Roman"/>
          <w:color w:val="0099FF"/>
        </w:rPr>
        <w:t xml:space="preserve"> QAR, or PM]</w:t>
      </w:r>
      <w:r w:rsidRPr="00A74BCD">
        <w:rPr>
          <w:rFonts w:ascii="Times New Roman" w:hAnsi="Times New Roman" w:cs="Times New Roman"/>
        </w:rPr>
        <w:t xml:space="preserve"> summarizing the overall results of the quality assurance </w:t>
      </w:r>
      <w:r w:rsidR="00A46A4D" w:rsidRPr="00A74BCD">
        <w:rPr>
          <w:rFonts w:ascii="Times New Roman" w:hAnsi="Times New Roman" w:cs="Times New Roman"/>
        </w:rPr>
        <w:t xml:space="preserve">surveillance </w:t>
      </w:r>
      <w:r w:rsidRPr="00A74BCD">
        <w:rPr>
          <w:rFonts w:ascii="Times New Roman" w:hAnsi="Times New Roman" w:cs="Times New Roman"/>
        </w:rPr>
        <w:t>of the contractor’s performance.  This written report</w:t>
      </w:r>
      <w:r w:rsidR="00A46A4D" w:rsidRPr="00A74BCD">
        <w:rPr>
          <w:rFonts w:ascii="Times New Roman" w:hAnsi="Times New Roman" w:cs="Times New Roman"/>
        </w:rPr>
        <w:t>,</w:t>
      </w:r>
      <w:r w:rsidRPr="00A74BCD">
        <w:rPr>
          <w:rFonts w:ascii="Times New Roman" w:hAnsi="Times New Roman" w:cs="Times New Roman"/>
        </w:rPr>
        <w:t xml:space="preserve"> </w:t>
      </w:r>
      <w:r w:rsidR="004D5AB9" w:rsidRPr="00A74BCD">
        <w:rPr>
          <w:rFonts w:ascii="Times New Roman" w:hAnsi="Times New Roman" w:cs="Times New Roman"/>
        </w:rPr>
        <w:t>which includes</w:t>
      </w:r>
      <w:r w:rsidRPr="00A74BCD">
        <w:rPr>
          <w:rFonts w:ascii="Times New Roman" w:hAnsi="Times New Roman" w:cs="Times New Roman"/>
        </w:rPr>
        <w:t xml:space="preserve"> the contractor’s submitted monthly report and the completed </w:t>
      </w:r>
      <w:r w:rsidR="00DA161B" w:rsidRPr="00A74BCD">
        <w:rPr>
          <w:rFonts w:ascii="Times New Roman" w:hAnsi="Times New Roman" w:cs="Times New Roman"/>
        </w:rPr>
        <w:t>q</w:t>
      </w:r>
      <w:r w:rsidRPr="00A74BCD">
        <w:rPr>
          <w:rFonts w:ascii="Times New Roman" w:hAnsi="Times New Roman" w:cs="Times New Roman"/>
        </w:rPr>
        <w:t xml:space="preserve">uality </w:t>
      </w:r>
      <w:r w:rsidR="00DA161B" w:rsidRPr="00A74BCD">
        <w:rPr>
          <w:rFonts w:ascii="Times New Roman" w:hAnsi="Times New Roman" w:cs="Times New Roman"/>
        </w:rPr>
        <w:t>a</w:t>
      </w:r>
      <w:r w:rsidRPr="00A74BCD">
        <w:rPr>
          <w:rFonts w:ascii="Times New Roman" w:hAnsi="Times New Roman" w:cs="Times New Roman"/>
        </w:rPr>
        <w:t xml:space="preserve">ssurance </w:t>
      </w:r>
      <w:r w:rsidR="00DA161B" w:rsidRPr="00A74BCD">
        <w:rPr>
          <w:rFonts w:ascii="Times New Roman" w:hAnsi="Times New Roman" w:cs="Times New Roman"/>
        </w:rPr>
        <w:t>m</w:t>
      </w:r>
      <w:r w:rsidRPr="00A74BCD">
        <w:rPr>
          <w:rFonts w:ascii="Times New Roman" w:hAnsi="Times New Roman" w:cs="Times New Roman"/>
        </w:rPr>
        <w:t xml:space="preserve">onitoring </w:t>
      </w:r>
      <w:r w:rsidR="00DA161B" w:rsidRPr="00A74BCD">
        <w:rPr>
          <w:rFonts w:ascii="Times New Roman" w:hAnsi="Times New Roman" w:cs="Times New Roman"/>
        </w:rPr>
        <w:t>f</w:t>
      </w:r>
      <w:r w:rsidRPr="00A74BCD">
        <w:rPr>
          <w:rFonts w:ascii="Times New Roman" w:hAnsi="Times New Roman" w:cs="Times New Roman"/>
        </w:rPr>
        <w:t>orms (</w:t>
      </w:r>
      <w:r w:rsidRPr="00C7605D">
        <w:rPr>
          <w:rFonts w:ascii="Times New Roman" w:hAnsi="Times New Roman" w:cs="Times New Roman"/>
          <w:b/>
          <w:i/>
        </w:rPr>
        <w:t xml:space="preserve">Attachment </w:t>
      </w:r>
      <w:r w:rsidR="00DA161B" w:rsidRPr="00C7605D">
        <w:rPr>
          <w:rFonts w:ascii="Times New Roman" w:hAnsi="Times New Roman" w:cs="Times New Roman"/>
          <w:b/>
          <w:i/>
        </w:rPr>
        <w:t>2</w:t>
      </w:r>
      <w:r w:rsidR="00A46A4D" w:rsidRPr="00A74BCD">
        <w:rPr>
          <w:rFonts w:ascii="Times New Roman" w:hAnsi="Times New Roman" w:cs="Times New Roman"/>
        </w:rPr>
        <w:t>)</w:t>
      </w:r>
      <w:r w:rsidR="00C13329" w:rsidRPr="00A74BCD">
        <w:rPr>
          <w:rFonts w:ascii="Times New Roman" w:hAnsi="Times New Roman" w:cs="Times New Roman"/>
        </w:rPr>
        <w:t>, will</w:t>
      </w:r>
      <w:r w:rsidRPr="00A74BCD">
        <w:rPr>
          <w:rFonts w:ascii="Times New Roman" w:hAnsi="Times New Roman" w:cs="Times New Roman"/>
        </w:rPr>
        <w:t xml:space="preserve"> become part of the QA documentation.</w:t>
      </w:r>
      <w:r w:rsidR="00A46A4D" w:rsidRPr="00A74BCD">
        <w:rPr>
          <w:rFonts w:ascii="Times New Roman" w:hAnsi="Times New Roman" w:cs="Times New Roman"/>
        </w:rPr>
        <w:t xml:space="preserve">  It will enable the </w:t>
      </w:r>
      <w:r w:rsidR="00DA161B" w:rsidRPr="00A74BCD">
        <w:rPr>
          <w:rFonts w:ascii="Times New Roman" w:hAnsi="Times New Roman" w:cs="Times New Roman"/>
        </w:rPr>
        <w:t>g</w:t>
      </w:r>
      <w:r w:rsidR="00A46A4D" w:rsidRPr="00A74BCD">
        <w:rPr>
          <w:rFonts w:ascii="Times New Roman" w:hAnsi="Times New Roman" w:cs="Times New Roman"/>
        </w:rPr>
        <w:t xml:space="preserve">overnment to demonstrate whether the </w:t>
      </w:r>
      <w:r w:rsidR="00DA161B" w:rsidRPr="00A74BCD">
        <w:rPr>
          <w:rFonts w:ascii="Times New Roman" w:hAnsi="Times New Roman" w:cs="Times New Roman"/>
        </w:rPr>
        <w:t>c</w:t>
      </w:r>
      <w:r w:rsidR="00A46A4D" w:rsidRPr="00A74BCD">
        <w:rPr>
          <w:rFonts w:ascii="Times New Roman" w:hAnsi="Times New Roman" w:cs="Times New Roman"/>
        </w:rPr>
        <w:t>ontractor is meeting the stated objectives and/or performance standards, including cost/technical/scheduling objectives.</w:t>
      </w:r>
    </w:p>
    <w:p w:rsidR="00CA0647" w:rsidRPr="00A74BCD" w:rsidRDefault="00CA0647" w:rsidP="00CA0647">
      <w:pPr>
        <w:pStyle w:val="Heading2"/>
        <w:keepNext w:val="0"/>
        <w:rPr>
          <w:rFonts w:ascii="Times New Roman" w:hAnsi="Times New Roman" w:cs="Times New Roman"/>
        </w:rPr>
      </w:pPr>
      <w:bookmarkStart w:id="33" w:name="_Toc216526959"/>
      <w:r w:rsidRPr="00A74BCD">
        <w:rPr>
          <w:rFonts w:ascii="Times New Roman" w:hAnsi="Times New Roman" w:cs="Times New Roman"/>
        </w:rPr>
        <w:t>Reviews and Resolution</w:t>
      </w:r>
      <w:bookmarkEnd w:id="33"/>
    </w:p>
    <w:p w:rsidR="00550D5C" w:rsidRPr="00A74BCD" w:rsidRDefault="00550D5C" w:rsidP="00CA0647">
      <w:pPr>
        <w:pStyle w:val="Heading3"/>
        <w:keepNext w:val="0"/>
        <w:spacing w:after="0"/>
        <w:rPr>
          <w:rFonts w:ascii="Times New Roman" w:hAnsi="Times New Roman" w:cs="Times New Roman"/>
        </w:rPr>
      </w:pPr>
      <w:r w:rsidRPr="00A74BCD">
        <w:rPr>
          <w:rFonts w:ascii="Times New Roman" w:hAnsi="Times New Roman" w:cs="Times New Roman"/>
        </w:rPr>
        <w:t xml:space="preserve">The </w:t>
      </w:r>
      <w:r w:rsidR="00A46A4D" w:rsidRPr="002E6A60">
        <w:rPr>
          <w:rFonts w:ascii="Times New Roman" w:hAnsi="Times New Roman" w:cs="Times New Roman"/>
          <w:color w:val="0099FF"/>
        </w:rPr>
        <w:t>[</w:t>
      </w:r>
      <w:r w:rsidR="00CA0647" w:rsidRPr="002E6A60">
        <w:rPr>
          <w:rFonts w:ascii="Times New Roman" w:hAnsi="Times New Roman" w:cs="Times New Roman"/>
          <w:color w:val="0099FF"/>
        </w:rPr>
        <w:t>i</w:t>
      </w:r>
      <w:r w:rsidRPr="002E6A60">
        <w:rPr>
          <w:rFonts w:ascii="Times New Roman" w:hAnsi="Times New Roman" w:cs="Times New Roman"/>
          <w:color w:val="0099FF"/>
        </w:rPr>
        <w:t xml:space="preserve">nsert title of </w:t>
      </w:r>
      <w:r w:rsidR="00CA0647" w:rsidRPr="002E6A60">
        <w:rPr>
          <w:rFonts w:ascii="Times New Roman" w:hAnsi="Times New Roman" w:cs="Times New Roman"/>
          <w:color w:val="0099FF"/>
        </w:rPr>
        <w:t>g</w:t>
      </w:r>
      <w:r w:rsidRPr="002E6A60">
        <w:rPr>
          <w:rFonts w:ascii="Times New Roman" w:hAnsi="Times New Roman" w:cs="Times New Roman"/>
          <w:color w:val="0099FF"/>
        </w:rPr>
        <w:t xml:space="preserve">overnment </w:t>
      </w:r>
      <w:r w:rsidR="00CA0647" w:rsidRPr="002E6A60">
        <w:rPr>
          <w:rFonts w:ascii="Times New Roman" w:hAnsi="Times New Roman" w:cs="Times New Roman"/>
          <w:color w:val="0099FF"/>
        </w:rPr>
        <w:t>r</w:t>
      </w:r>
      <w:r w:rsidRPr="002E6A60">
        <w:rPr>
          <w:rFonts w:ascii="Times New Roman" w:hAnsi="Times New Roman" w:cs="Times New Roman"/>
          <w:color w:val="0099FF"/>
        </w:rPr>
        <w:t xml:space="preserve">epresentative responsible for overall monitoring of performance </w:t>
      </w:r>
      <w:r w:rsidR="002E6A60" w:rsidRPr="002E6A60">
        <w:rPr>
          <w:rFonts w:ascii="Times New Roman" w:hAnsi="Times New Roman" w:cs="Times New Roman"/>
          <w:color w:val="0099FF"/>
        </w:rPr>
        <w:t>– CO</w:t>
      </w:r>
      <w:r w:rsidRPr="002E6A60">
        <w:rPr>
          <w:rFonts w:ascii="Times New Roman" w:hAnsi="Times New Roman" w:cs="Times New Roman"/>
          <w:color w:val="0099FF"/>
        </w:rPr>
        <w:t xml:space="preserve">, </w:t>
      </w:r>
      <w:r w:rsidR="00370CA6" w:rsidRPr="002E6A60">
        <w:rPr>
          <w:rFonts w:ascii="Times New Roman" w:hAnsi="Times New Roman" w:cs="Times New Roman"/>
          <w:color w:val="0099FF"/>
        </w:rPr>
        <w:t>COR</w:t>
      </w:r>
      <w:r w:rsidRPr="002E6A60">
        <w:rPr>
          <w:rFonts w:ascii="Times New Roman" w:hAnsi="Times New Roman" w:cs="Times New Roman"/>
          <w:color w:val="0099FF"/>
        </w:rPr>
        <w:t>, ACO, QAR</w:t>
      </w:r>
      <w:r w:rsidR="00CA0647" w:rsidRPr="002E6A60">
        <w:rPr>
          <w:rFonts w:ascii="Times New Roman" w:hAnsi="Times New Roman" w:cs="Times New Roman"/>
          <w:color w:val="0099FF"/>
        </w:rPr>
        <w:t>,</w:t>
      </w:r>
      <w:r w:rsidRPr="002E6A60">
        <w:rPr>
          <w:rFonts w:ascii="Times New Roman" w:hAnsi="Times New Roman" w:cs="Times New Roman"/>
          <w:color w:val="0099FF"/>
        </w:rPr>
        <w:t xml:space="preserve"> or PM] </w:t>
      </w:r>
      <w:r w:rsidRPr="00A74BCD">
        <w:rPr>
          <w:rFonts w:ascii="Times New Roman" w:hAnsi="Times New Roman" w:cs="Times New Roman"/>
        </w:rPr>
        <w:t xml:space="preserve">may require the contractor’s project manager, or a designated alternate, to meet with the </w:t>
      </w:r>
      <w:r w:rsidRPr="002E6A60">
        <w:rPr>
          <w:rFonts w:ascii="Times New Roman" w:hAnsi="Times New Roman" w:cs="Times New Roman"/>
          <w:color w:val="0099FF"/>
        </w:rPr>
        <w:t>[</w:t>
      </w:r>
      <w:r w:rsidR="00CA0647" w:rsidRPr="002E6A60">
        <w:rPr>
          <w:rFonts w:ascii="Times New Roman" w:hAnsi="Times New Roman" w:cs="Times New Roman"/>
          <w:color w:val="0099FF"/>
        </w:rPr>
        <w:t>i</w:t>
      </w:r>
      <w:r w:rsidRPr="002E6A60">
        <w:rPr>
          <w:rFonts w:ascii="Times New Roman" w:hAnsi="Times New Roman" w:cs="Times New Roman"/>
          <w:color w:val="0099FF"/>
        </w:rPr>
        <w:t xml:space="preserve">nsert CO, ACO, COR, </w:t>
      </w:r>
      <w:r w:rsidR="00370CA6" w:rsidRPr="002E6A60">
        <w:rPr>
          <w:rFonts w:ascii="Times New Roman" w:hAnsi="Times New Roman" w:cs="Times New Roman"/>
          <w:color w:val="0099FF"/>
        </w:rPr>
        <w:t>COR</w:t>
      </w:r>
      <w:r w:rsidRPr="002E6A60">
        <w:rPr>
          <w:rFonts w:ascii="Times New Roman" w:hAnsi="Times New Roman" w:cs="Times New Roman"/>
          <w:color w:val="0099FF"/>
        </w:rPr>
        <w:t>, QAS, or PM]</w:t>
      </w:r>
      <w:r w:rsidRPr="00A74BCD">
        <w:rPr>
          <w:rFonts w:ascii="Times New Roman" w:hAnsi="Times New Roman" w:cs="Times New Roman"/>
        </w:rPr>
        <w:t xml:space="preserve"> and other </w:t>
      </w:r>
      <w:r w:rsidR="00CA0647" w:rsidRPr="00A74BCD">
        <w:rPr>
          <w:rFonts w:ascii="Times New Roman" w:hAnsi="Times New Roman" w:cs="Times New Roman"/>
        </w:rPr>
        <w:t>g</w:t>
      </w:r>
      <w:r w:rsidRPr="00A74BCD">
        <w:rPr>
          <w:rFonts w:ascii="Times New Roman" w:hAnsi="Times New Roman" w:cs="Times New Roman"/>
        </w:rPr>
        <w:t xml:space="preserve">overnment </w:t>
      </w:r>
      <w:r w:rsidR="00A46A4D" w:rsidRPr="00A74BCD">
        <w:rPr>
          <w:rFonts w:ascii="Times New Roman" w:hAnsi="Times New Roman" w:cs="Times New Roman"/>
        </w:rPr>
        <w:t xml:space="preserve">IPT </w:t>
      </w:r>
      <w:r w:rsidRPr="00A74BCD">
        <w:rPr>
          <w:rFonts w:ascii="Times New Roman" w:hAnsi="Times New Roman" w:cs="Times New Roman"/>
        </w:rPr>
        <w:t xml:space="preserve">personnel as deemed necessary to discuss performance evaluation.  The </w:t>
      </w:r>
      <w:r w:rsidRPr="002E6A60">
        <w:rPr>
          <w:rFonts w:ascii="Times New Roman" w:hAnsi="Times New Roman" w:cs="Times New Roman"/>
          <w:color w:val="0099FF"/>
        </w:rPr>
        <w:t>[</w:t>
      </w:r>
      <w:r w:rsidR="00CA0647" w:rsidRPr="002E6A60">
        <w:rPr>
          <w:rFonts w:ascii="Times New Roman" w:hAnsi="Times New Roman" w:cs="Times New Roman"/>
          <w:color w:val="0099FF"/>
        </w:rPr>
        <w:t>i</w:t>
      </w:r>
      <w:r w:rsidRPr="002E6A60">
        <w:rPr>
          <w:rFonts w:ascii="Times New Roman" w:hAnsi="Times New Roman" w:cs="Times New Roman"/>
          <w:color w:val="0099FF"/>
        </w:rPr>
        <w:t xml:space="preserve">nsert CO, ACO, COR, </w:t>
      </w:r>
      <w:r w:rsidR="00370CA6" w:rsidRPr="002E6A60">
        <w:rPr>
          <w:rFonts w:ascii="Times New Roman" w:hAnsi="Times New Roman" w:cs="Times New Roman"/>
          <w:color w:val="0099FF"/>
        </w:rPr>
        <w:t>COR</w:t>
      </w:r>
      <w:r w:rsidRPr="002E6A60">
        <w:rPr>
          <w:rFonts w:ascii="Times New Roman" w:hAnsi="Times New Roman" w:cs="Times New Roman"/>
          <w:color w:val="0099FF"/>
        </w:rPr>
        <w:t>, QAR</w:t>
      </w:r>
      <w:r w:rsidR="00CA0647" w:rsidRPr="002E6A60">
        <w:rPr>
          <w:rFonts w:ascii="Times New Roman" w:hAnsi="Times New Roman" w:cs="Times New Roman"/>
          <w:color w:val="0099FF"/>
        </w:rPr>
        <w:t>,</w:t>
      </w:r>
      <w:r w:rsidRPr="002E6A60">
        <w:rPr>
          <w:rFonts w:ascii="Times New Roman" w:hAnsi="Times New Roman" w:cs="Times New Roman"/>
          <w:color w:val="0099FF"/>
        </w:rPr>
        <w:t xml:space="preserve"> or PM]</w:t>
      </w:r>
      <w:r w:rsidRPr="00A74BCD">
        <w:rPr>
          <w:rFonts w:ascii="Times New Roman" w:hAnsi="Times New Roman" w:cs="Times New Roman"/>
        </w:rPr>
        <w:t xml:space="preserve"> will define a frequency of in-depth reviews with the </w:t>
      </w:r>
      <w:r w:rsidR="00CA0647" w:rsidRPr="00A74BCD">
        <w:rPr>
          <w:rFonts w:ascii="Times New Roman" w:hAnsi="Times New Roman" w:cs="Times New Roman"/>
        </w:rPr>
        <w:t>c</w:t>
      </w:r>
      <w:r w:rsidR="00A46A4D" w:rsidRPr="00A74BCD">
        <w:rPr>
          <w:rFonts w:ascii="Times New Roman" w:hAnsi="Times New Roman" w:cs="Times New Roman"/>
        </w:rPr>
        <w:t xml:space="preserve">ontractor, including appropriate self-assessments by the </w:t>
      </w:r>
      <w:r w:rsidR="00CA0647" w:rsidRPr="00A74BCD">
        <w:rPr>
          <w:rFonts w:ascii="Times New Roman" w:hAnsi="Times New Roman" w:cs="Times New Roman"/>
        </w:rPr>
        <w:t>c</w:t>
      </w:r>
      <w:r w:rsidR="00A46A4D" w:rsidRPr="00A74BCD">
        <w:rPr>
          <w:rFonts w:ascii="Times New Roman" w:hAnsi="Times New Roman" w:cs="Times New Roman"/>
        </w:rPr>
        <w:t>ontractor;</w:t>
      </w:r>
      <w:r w:rsidRPr="00A74BCD">
        <w:rPr>
          <w:rFonts w:ascii="Times New Roman" w:hAnsi="Times New Roman" w:cs="Times New Roman"/>
        </w:rPr>
        <w:t xml:space="preserve"> however</w:t>
      </w:r>
      <w:r w:rsidR="00CA0647" w:rsidRPr="00A74BCD">
        <w:rPr>
          <w:rFonts w:ascii="Times New Roman" w:hAnsi="Times New Roman" w:cs="Times New Roman"/>
        </w:rPr>
        <w:t>,</w:t>
      </w:r>
      <w:r w:rsidRPr="00A74BCD">
        <w:rPr>
          <w:rFonts w:ascii="Times New Roman" w:hAnsi="Times New Roman" w:cs="Times New Roman"/>
        </w:rPr>
        <w:t xml:space="preserve"> if the need arises, the </w:t>
      </w:r>
      <w:r w:rsidR="00CA0647" w:rsidRPr="00A74BCD">
        <w:rPr>
          <w:rFonts w:ascii="Times New Roman" w:hAnsi="Times New Roman" w:cs="Times New Roman"/>
        </w:rPr>
        <w:t>c</w:t>
      </w:r>
      <w:r w:rsidR="00A46A4D" w:rsidRPr="00A74BCD">
        <w:rPr>
          <w:rFonts w:ascii="Times New Roman" w:hAnsi="Times New Roman" w:cs="Times New Roman"/>
        </w:rPr>
        <w:t xml:space="preserve">ontractor </w:t>
      </w:r>
      <w:r w:rsidRPr="00A74BCD">
        <w:rPr>
          <w:rFonts w:ascii="Times New Roman" w:hAnsi="Times New Roman" w:cs="Times New Roman"/>
        </w:rPr>
        <w:t xml:space="preserve">will meet with the </w:t>
      </w:r>
      <w:r w:rsidRPr="002E6A60">
        <w:rPr>
          <w:rFonts w:ascii="Times New Roman" w:hAnsi="Times New Roman" w:cs="Times New Roman"/>
          <w:color w:val="0099FF"/>
        </w:rPr>
        <w:t>[</w:t>
      </w:r>
      <w:r w:rsidR="00CA0647" w:rsidRPr="002E6A60">
        <w:rPr>
          <w:rFonts w:ascii="Times New Roman" w:hAnsi="Times New Roman" w:cs="Times New Roman"/>
          <w:color w:val="0099FF"/>
        </w:rPr>
        <w:t>i</w:t>
      </w:r>
      <w:r w:rsidRPr="002E6A60">
        <w:rPr>
          <w:rFonts w:ascii="Times New Roman" w:hAnsi="Times New Roman" w:cs="Times New Roman"/>
          <w:color w:val="0099FF"/>
        </w:rPr>
        <w:t xml:space="preserve">nsert COR, </w:t>
      </w:r>
      <w:r w:rsidR="00370CA6" w:rsidRPr="002E6A60">
        <w:rPr>
          <w:rFonts w:ascii="Times New Roman" w:hAnsi="Times New Roman" w:cs="Times New Roman"/>
          <w:color w:val="0099FF"/>
        </w:rPr>
        <w:t>COR</w:t>
      </w:r>
      <w:r w:rsidRPr="002E6A60">
        <w:rPr>
          <w:rFonts w:ascii="Times New Roman" w:hAnsi="Times New Roman" w:cs="Times New Roman"/>
          <w:color w:val="0099FF"/>
        </w:rPr>
        <w:t>, ACO, QAR</w:t>
      </w:r>
      <w:r w:rsidR="00CA0647" w:rsidRPr="002E6A60">
        <w:rPr>
          <w:rFonts w:ascii="Times New Roman" w:hAnsi="Times New Roman" w:cs="Times New Roman"/>
          <w:color w:val="0099FF"/>
        </w:rPr>
        <w:t>,</w:t>
      </w:r>
      <w:r w:rsidRPr="002E6A60">
        <w:rPr>
          <w:rFonts w:ascii="Times New Roman" w:hAnsi="Times New Roman" w:cs="Times New Roman"/>
          <w:color w:val="0099FF"/>
        </w:rPr>
        <w:t xml:space="preserve"> or PM]</w:t>
      </w:r>
      <w:r w:rsidRPr="00A74BCD">
        <w:rPr>
          <w:rFonts w:ascii="Times New Roman" w:hAnsi="Times New Roman" w:cs="Times New Roman"/>
        </w:rPr>
        <w:t xml:space="preserve"> as often as required or per the </w:t>
      </w:r>
      <w:r w:rsidR="00CA0647" w:rsidRPr="00A74BCD">
        <w:rPr>
          <w:rFonts w:ascii="Times New Roman" w:hAnsi="Times New Roman" w:cs="Times New Roman"/>
        </w:rPr>
        <w:t>c</w:t>
      </w:r>
      <w:r w:rsidR="00A46A4D" w:rsidRPr="00A74BCD">
        <w:rPr>
          <w:rFonts w:ascii="Times New Roman" w:hAnsi="Times New Roman" w:cs="Times New Roman"/>
        </w:rPr>
        <w:t xml:space="preserve">ontractor’s </w:t>
      </w:r>
      <w:r w:rsidRPr="00A74BCD">
        <w:rPr>
          <w:rFonts w:ascii="Times New Roman" w:hAnsi="Times New Roman" w:cs="Times New Roman"/>
        </w:rPr>
        <w:t xml:space="preserve">request.  The agenda of the reviews </w:t>
      </w:r>
      <w:r w:rsidR="004D5AB9" w:rsidRPr="00A74BCD">
        <w:rPr>
          <w:rFonts w:ascii="Times New Roman" w:hAnsi="Times New Roman" w:cs="Times New Roman"/>
        </w:rPr>
        <w:t>may include</w:t>
      </w:r>
      <w:r w:rsidRPr="00A74BCD">
        <w:rPr>
          <w:rFonts w:ascii="Times New Roman" w:hAnsi="Times New Roman" w:cs="Times New Roman"/>
        </w:rPr>
        <w:t>:</w:t>
      </w:r>
    </w:p>
    <w:p w:rsidR="00550D5C" w:rsidRPr="00A74BCD" w:rsidRDefault="00550D5C" w:rsidP="00CA0647">
      <w:pPr>
        <w:numPr>
          <w:ilvl w:val="0"/>
          <w:numId w:val="27"/>
        </w:numPr>
        <w:spacing w:before="120"/>
        <w:jc w:val="both"/>
        <w:rPr>
          <w:sz w:val="22"/>
          <w:szCs w:val="22"/>
        </w:rPr>
      </w:pPr>
      <w:r w:rsidRPr="00A74BCD">
        <w:rPr>
          <w:sz w:val="22"/>
          <w:szCs w:val="22"/>
        </w:rPr>
        <w:t xml:space="preserve">Monthly performance </w:t>
      </w:r>
      <w:r w:rsidR="00A46A4D" w:rsidRPr="00A74BCD">
        <w:rPr>
          <w:sz w:val="22"/>
          <w:szCs w:val="22"/>
        </w:rPr>
        <w:t xml:space="preserve"> assessment data</w:t>
      </w:r>
      <w:r w:rsidRPr="00A74BCD">
        <w:rPr>
          <w:sz w:val="22"/>
          <w:szCs w:val="22"/>
        </w:rPr>
        <w:t xml:space="preserve"> and trend</w:t>
      </w:r>
      <w:r w:rsidR="00A46A4D" w:rsidRPr="00A74BCD">
        <w:rPr>
          <w:sz w:val="22"/>
          <w:szCs w:val="22"/>
        </w:rPr>
        <w:t xml:space="preserve"> analysis</w:t>
      </w:r>
    </w:p>
    <w:p w:rsidR="00550D5C" w:rsidRPr="00A74BCD" w:rsidRDefault="00550D5C" w:rsidP="00CA0647">
      <w:pPr>
        <w:numPr>
          <w:ilvl w:val="0"/>
          <w:numId w:val="27"/>
        </w:numPr>
        <w:spacing w:before="120"/>
        <w:jc w:val="both"/>
        <w:rPr>
          <w:sz w:val="22"/>
          <w:szCs w:val="22"/>
        </w:rPr>
      </w:pPr>
      <w:r w:rsidRPr="00A74BCD">
        <w:rPr>
          <w:sz w:val="22"/>
          <w:szCs w:val="22"/>
        </w:rPr>
        <w:t>Issues and concerns of both parties</w:t>
      </w:r>
    </w:p>
    <w:p w:rsidR="00550D5C" w:rsidRPr="00A74BCD" w:rsidRDefault="00550D5C" w:rsidP="00CA0647">
      <w:pPr>
        <w:numPr>
          <w:ilvl w:val="0"/>
          <w:numId w:val="27"/>
        </w:numPr>
        <w:spacing w:before="120"/>
        <w:jc w:val="both"/>
        <w:rPr>
          <w:sz w:val="22"/>
          <w:szCs w:val="22"/>
        </w:rPr>
      </w:pPr>
      <w:r w:rsidRPr="00A74BCD">
        <w:rPr>
          <w:sz w:val="22"/>
          <w:szCs w:val="22"/>
        </w:rPr>
        <w:t>Projected outlook for upcoming months and progress against expected trends</w:t>
      </w:r>
      <w:r w:rsidR="007303B1" w:rsidRPr="00A74BCD">
        <w:rPr>
          <w:sz w:val="22"/>
          <w:szCs w:val="22"/>
        </w:rPr>
        <w:t>, including a corrective action plan analysis</w:t>
      </w:r>
    </w:p>
    <w:p w:rsidR="00550D5C" w:rsidRPr="00A74BCD" w:rsidRDefault="00550D5C" w:rsidP="00CA0647">
      <w:pPr>
        <w:numPr>
          <w:ilvl w:val="0"/>
          <w:numId w:val="27"/>
        </w:numPr>
        <w:spacing w:before="120"/>
        <w:jc w:val="both"/>
        <w:rPr>
          <w:sz w:val="22"/>
          <w:szCs w:val="22"/>
        </w:rPr>
      </w:pPr>
      <w:r w:rsidRPr="00A74BCD">
        <w:rPr>
          <w:sz w:val="22"/>
          <w:szCs w:val="22"/>
        </w:rPr>
        <w:t xml:space="preserve">Recommendations </w:t>
      </w:r>
      <w:r w:rsidR="003C4C16" w:rsidRPr="00A74BCD">
        <w:rPr>
          <w:sz w:val="22"/>
          <w:szCs w:val="22"/>
        </w:rPr>
        <w:t xml:space="preserve"> for improved efficiency and/or effectiveness</w:t>
      </w:r>
    </w:p>
    <w:p w:rsidR="00550D5C" w:rsidRPr="002E6A60" w:rsidRDefault="003C4C16" w:rsidP="00CA0647">
      <w:pPr>
        <w:numPr>
          <w:ilvl w:val="0"/>
          <w:numId w:val="27"/>
        </w:numPr>
        <w:spacing w:before="120"/>
        <w:jc w:val="both"/>
        <w:rPr>
          <w:color w:val="0099FF"/>
          <w:sz w:val="22"/>
          <w:szCs w:val="22"/>
        </w:rPr>
      </w:pPr>
      <w:r w:rsidRPr="002E6A60">
        <w:rPr>
          <w:color w:val="0099FF"/>
          <w:sz w:val="22"/>
          <w:szCs w:val="22"/>
        </w:rPr>
        <w:t>[</w:t>
      </w:r>
      <w:r w:rsidR="00B528A3" w:rsidRPr="002E6A60">
        <w:rPr>
          <w:color w:val="0099FF"/>
          <w:sz w:val="22"/>
          <w:szCs w:val="22"/>
        </w:rPr>
        <w:t>i</w:t>
      </w:r>
      <w:r w:rsidRPr="002E6A60">
        <w:rPr>
          <w:color w:val="0099FF"/>
          <w:sz w:val="22"/>
          <w:szCs w:val="22"/>
        </w:rPr>
        <w:t xml:space="preserve">nsert if appropriate: </w:t>
      </w:r>
      <w:r w:rsidR="00550D5C" w:rsidRPr="002E6A60">
        <w:rPr>
          <w:color w:val="0099FF"/>
          <w:sz w:val="22"/>
          <w:szCs w:val="22"/>
        </w:rPr>
        <w:t xml:space="preserve">Issues arising from </w:t>
      </w:r>
      <w:r w:rsidR="00353DEB" w:rsidRPr="002E6A60">
        <w:rPr>
          <w:color w:val="0099FF"/>
          <w:sz w:val="22"/>
          <w:szCs w:val="22"/>
        </w:rPr>
        <w:t xml:space="preserve"> </w:t>
      </w:r>
      <w:r w:rsidRPr="002E6A60">
        <w:rPr>
          <w:color w:val="0099FF"/>
          <w:sz w:val="22"/>
          <w:szCs w:val="22"/>
        </w:rPr>
        <w:t>the performance monitoring processes]</w:t>
      </w:r>
    </w:p>
    <w:p w:rsidR="00550D5C" w:rsidRPr="00A74BCD" w:rsidRDefault="00550D5C" w:rsidP="00CA0647">
      <w:pPr>
        <w:jc w:val="both"/>
        <w:rPr>
          <w:sz w:val="22"/>
          <w:szCs w:val="22"/>
        </w:rPr>
      </w:pPr>
    </w:p>
    <w:p w:rsidR="003C4C16" w:rsidRPr="00A74BCD" w:rsidRDefault="00550D5C" w:rsidP="00CA0647">
      <w:pPr>
        <w:pStyle w:val="Heading3"/>
        <w:rPr>
          <w:rFonts w:ascii="Times New Roman" w:hAnsi="Times New Roman" w:cs="Times New Roman"/>
        </w:rPr>
      </w:pPr>
      <w:r w:rsidRPr="00A74BCD">
        <w:rPr>
          <w:rFonts w:ascii="Times New Roman" w:hAnsi="Times New Roman" w:cs="Times New Roman"/>
        </w:rPr>
        <w:t xml:space="preserve">The QAR must coordinate and communicate with the contractor to resolve issues and concerns </w:t>
      </w:r>
      <w:r w:rsidR="003C4C16" w:rsidRPr="00A74BCD">
        <w:rPr>
          <w:rFonts w:ascii="Times New Roman" w:hAnsi="Times New Roman" w:cs="Times New Roman"/>
        </w:rPr>
        <w:t xml:space="preserve">regarding </w:t>
      </w:r>
      <w:r w:rsidRPr="00A74BCD">
        <w:rPr>
          <w:rFonts w:ascii="Times New Roman" w:hAnsi="Times New Roman" w:cs="Times New Roman"/>
        </w:rPr>
        <w:t xml:space="preserve">marginal or unacceptable performance. </w:t>
      </w:r>
    </w:p>
    <w:p w:rsidR="00550D5C" w:rsidRPr="00A74BCD" w:rsidRDefault="00550D5C" w:rsidP="00CA0647">
      <w:pPr>
        <w:pStyle w:val="Heading3"/>
        <w:rPr>
          <w:rFonts w:ascii="Times New Roman" w:hAnsi="Times New Roman" w:cs="Times New Roman"/>
        </w:rPr>
      </w:pPr>
      <w:r w:rsidRPr="00A74BCD">
        <w:rPr>
          <w:rFonts w:ascii="Times New Roman" w:hAnsi="Times New Roman" w:cs="Times New Roman"/>
        </w:rPr>
        <w:t xml:space="preserve">The </w:t>
      </w:r>
      <w:r w:rsidRPr="002E6A60">
        <w:rPr>
          <w:rFonts w:ascii="Times New Roman" w:hAnsi="Times New Roman" w:cs="Times New Roman"/>
          <w:iCs/>
          <w:color w:val="0099FF"/>
        </w:rPr>
        <w:t>[</w:t>
      </w:r>
      <w:r w:rsidR="00CA0647" w:rsidRPr="002E6A60">
        <w:rPr>
          <w:rFonts w:ascii="Times New Roman" w:hAnsi="Times New Roman" w:cs="Times New Roman"/>
          <w:iCs/>
          <w:color w:val="0099FF"/>
        </w:rPr>
        <w:t>i</w:t>
      </w:r>
      <w:r w:rsidRPr="002E6A60">
        <w:rPr>
          <w:rFonts w:ascii="Times New Roman" w:hAnsi="Times New Roman" w:cs="Times New Roman"/>
          <w:iCs/>
          <w:color w:val="0099FF"/>
        </w:rPr>
        <w:t xml:space="preserve">nsert COR, </w:t>
      </w:r>
      <w:r w:rsidR="00370CA6" w:rsidRPr="002E6A60">
        <w:rPr>
          <w:rFonts w:ascii="Times New Roman" w:hAnsi="Times New Roman" w:cs="Times New Roman"/>
          <w:iCs/>
          <w:color w:val="0099FF"/>
        </w:rPr>
        <w:t>COR</w:t>
      </w:r>
      <w:r w:rsidRPr="002E6A60">
        <w:rPr>
          <w:rFonts w:ascii="Times New Roman" w:hAnsi="Times New Roman" w:cs="Times New Roman"/>
          <w:iCs/>
          <w:color w:val="0099FF"/>
        </w:rPr>
        <w:t>, ACO, QAR</w:t>
      </w:r>
      <w:r w:rsidR="00CA0647" w:rsidRPr="002E6A60">
        <w:rPr>
          <w:rFonts w:ascii="Times New Roman" w:hAnsi="Times New Roman" w:cs="Times New Roman"/>
          <w:iCs/>
          <w:color w:val="0099FF"/>
        </w:rPr>
        <w:t>,</w:t>
      </w:r>
      <w:r w:rsidRPr="002E6A60">
        <w:rPr>
          <w:rFonts w:ascii="Times New Roman" w:hAnsi="Times New Roman" w:cs="Times New Roman"/>
          <w:iCs/>
          <w:color w:val="0099FF"/>
        </w:rPr>
        <w:t xml:space="preserve"> or PM]</w:t>
      </w:r>
      <w:r w:rsidRPr="002E6A60">
        <w:rPr>
          <w:rFonts w:ascii="Times New Roman" w:hAnsi="Times New Roman" w:cs="Times New Roman"/>
          <w:color w:val="0099FF"/>
        </w:rPr>
        <w:t xml:space="preserve"> </w:t>
      </w:r>
      <w:r w:rsidRPr="00A74BCD">
        <w:rPr>
          <w:rFonts w:ascii="Times New Roman" w:hAnsi="Times New Roman" w:cs="Times New Roman"/>
        </w:rPr>
        <w:t>and contractor should jointly formulate tactical and long</w:t>
      </w:r>
      <w:r w:rsidR="00CA0647" w:rsidRPr="00A74BCD">
        <w:rPr>
          <w:rFonts w:ascii="Times New Roman" w:hAnsi="Times New Roman" w:cs="Times New Roman"/>
        </w:rPr>
        <w:t>-</w:t>
      </w:r>
      <w:r w:rsidRPr="00A74BCD">
        <w:rPr>
          <w:rFonts w:ascii="Times New Roman" w:hAnsi="Times New Roman" w:cs="Times New Roman"/>
        </w:rPr>
        <w:t>term courses of action.  Decisions regarding changes to metrics, thresholds, or service levels should be clearly documented. Changes to service levels, procedures, and metrics will be incorporated as a contract modification at the convenience of the PCO/ACO.</w:t>
      </w:r>
    </w:p>
    <w:p w:rsidR="00550D5C" w:rsidRPr="00A74BCD" w:rsidRDefault="00550D5C" w:rsidP="00CA0647">
      <w:pPr>
        <w:pStyle w:val="Heading1"/>
        <w:numPr>
          <w:ilvl w:val="0"/>
          <w:numId w:val="0"/>
        </w:numPr>
        <w:spacing w:before="0"/>
        <w:jc w:val="center"/>
        <w:rPr>
          <w:rFonts w:ascii="Times New Roman" w:hAnsi="Times New Roman" w:cs="Times New Roman"/>
        </w:rPr>
      </w:pPr>
      <w:r w:rsidRPr="00A74BCD">
        <w:rPr>
          <w:rFonts w:ascii="Times New Roman" w:hAnsi="Times New Roman" w:cs="Times New Roman"/>
        </w:rPr>
        <w:br w:type="page"/>
      </w:r>
      <w:bookmarkStart w:id="34" w:name="_Toc216526960"/>
      <w:r w:rsidRPr="00A74BCD">
        <w:rPr>
          <w:rFonts w:ascii="Times New Roman" w:hAnsi="Times New Roman" w:cs="Times New Roman"/>
        </w:rPr>
        <w:lastRenderedPageBreak/>
        <w:t xml:space="preserve">ATTACHMENT </w:t>
      </w:r>
      <w:r w:rsidR="00DA6402" w:rsidRPr="00A74BCD">
        <w:rPr>
          <w:rFonts w:ascii="Times New Roman" w:hAnsi="Times New Roman" w:cs="Times New Roman"/>
        </w:rPr>
        <w:t>1</w:t>
      </w:r>
      <w:r w:rsidR="00CA0647" w:rsidRPr="00A74BCD">
        <w:rPr>
          <w:rFonts w:ascii="Times New Roman" w:hAnsi="Times New Roman" w:cs="Times New Roman"/>
        </w:rPr>
        <w:t>:</w:t>
      </w:r>
      <w:bookmarkStart w:id="35" w:name="_Toc70750093"/>
      <w:r w:rsidR="008718EC" w:rsidRPr="00A74BCD">
        <w:rPr>
          <w:rFonts w:ascii="Times New Roman" w:hAnsi="Times New Roman" w:cs="Times New Roman"/>
        </w:rPr>
        <w:t xml:space="preserve"> </w:t>
      </w:r>
      <w:r w:rsidRPr="00A74BCD">
        <w:rPr>
          <w:rFonts w:ascii="Times New Roman" w:hAnsi="Times New Roman" w:cs="Times New Roman"/>
        </w:rPr>
        <w:t xml:space="preserve">PERFORMANCE </w:t>
      </w:r>
      <w:bookmarkEnd w:id="35"/>
      <w:r w:rsidR="00353DEB" w:rsidRPr="00A74BCD">
        <w:rPr>
          <w:rFonts w:ascii="Times New Roman" w:hAnsi="Times New Roman" w:cs="Times New Roman"/>
        </w:rPr>
        <w:t>REQUIREMENTS SUMMARY</w:t>
      </w:r>
      <w:bookmarkEnd w:id="34"/>
    </w:p>
    <w:p w:rsidR="00550D5C" w:rsidRPr="00A74BCD" w:rsidRDefault="00550D5C" w:rsidP="00CA0647">
      <w:pPr>
        <w:rPr>
          <w:sz w:val="22"/>
          <w:szCs w:val="22"/>
        </w:rPr>
      </w:pPr>
    </w:p>
    <w:tbl>
      <w:tblPr>
        <w:tblStyle w:val="TableGrid"/>
        <w:tblW w:w="0" w:type="auto"/>
        <w:tblLook w:val="01E0" w:firstRow="1" w:lastRow="1" w:firstColumn="1" w:lastColumn="1" w:noHBand="0" w:noVBand="0"/>
        <w:tblCaption w:val="Performamce Requirements Summary"/>
        <w:tblDescription w:val="This table lists the examples for Performance Requirements and the acceptable quality levels"/>
      </w:tblPr>
      <w:tblGrid>
        <w:gridCol w:w="2365"/>
        <w:gridCol w:w="1787"/>
        <w:gridCol w:w="1298"/>
        <w:gridCol w:w="2073"/>
        <w:gridCol w:w="2053"/>
      </w:tblGrid>
      <w:tr w:rsidR="00DA6402" w:rsidRPr="00A74BCD" w:rsidTr="00103465">
        <w:trPr>
          <w:trHeight w:val="812"/>
          <w:tblHeader/>
        </w:trPr>
        <w:tc>
          <w:tcPr>
            <w:tcW w:w="2365" w:type="dxa"/>
          </w:tcPr>
          <w:p w:rsidR="00550D5C" w:rsidRPr="00103465" w:rsidRDefault="00550D5C" w:rsidP="00CA0647">
            <w:pPr>
              <w:jc w:val="center"/>
              <w:rPr>
                <w:b/>
                <w:sz w:val="22"/>
                <w:szCs w:val="22"/>
              </w:rPr>
            </w:pPr>
            <w:r w:rsidRPr="00103465">
              <w:rPr>
                <w:b/>
                <w:sz w:val="22"/>
                <w:szCs w:val="22"/>
              </w:rPr>
              <w:t>Required Service</w:t>
            </w:r>
            <w:r w:rsidR="00353DEB" w:rsidRPr="00103465">
              <w:rPr>
                <w:b/>
                <w:sz w:val="22"/>
                <w:szCs w:val="22"/>
              </w:rPr>
              <w:t>s</w:t>
            </w:r>
          </w:p>
          <w:p w:rsidR="00353DEB" w:rsidRPr="00103465" w:rsidRDefault="00353DEB" w:rsidP="00CA0647">
            <w:pPr>
              <w:jc w:val="center"/>
              <w:rPr>
                <w:b/>
                <w:sz w:val="22"/>
                <w:szCs w:val="22"/>
              </w:rPr>
            </w:pPr>
            <w:r w:rsidRPr="00103465">
              <w:rPr>
                <w:b/>
                <w:sz w:val="22"/>
                <w:szCs w:val="22"/>
              </w:rPr>
              <w:t>(Tasks)</w:t>
            </w:r>
          </w:p>
        </w:tc>
        <w:tc>
          <w:tcPr>
            <w:tcW w:w="1787" w:type="dxa"/>
          </w:tcPr>
          <w:p w:rsidR="00550D5C" w:rsidRPr="00103465" w:rsidRDefault="00550D5C" w:rsidP="00CA0647">
            <w:pPr>
              <w:jc w:val="center"/>
              <w:rPr>
                <w:b/>
                <w:sz w:val="22"/>
                <w:szCs w:val="22"/>
              </w:rPr>
            </w:pPr>
            <w:r w:rsidRPr="00103465">
              <w:rPr>
                <w:b/>
                <w:sz w:val="22"/>
                <w:szCs w:val="22"/>
              </w:rPr>
              <w:t>Performance</w:t>
            </w:r>
          </w:p>
          <w:p w:rsidR="00550D5C" w:rsidRPr="00103465" w:rsidRDefault="00550D5C" w:rsidP="00CA0647">
            <w:pPr>
              <w:jc w:val="center"/>
              <w:rPr>
                <w:sz w:val="22"/>
                <w:szCs w:val="22"/>
              </w:rPr>
            </w:pPr>
            <w:r w:rsidRPr="00103465">
              <w:rPr>
                <w:b/>
                <w:sz w:val="22"/>
                <w:szCs w:val="22"/>
              </w:rPr>
              <w:t>Standards</w:t>
            </w:r>
          </w:p>
        </w:tc>
        <w:tc>
          <w:tcPr>
            <w:tcW w:w="1298" w:type="dxa"/>
          </w:tcPr>
          <w:p w:rsidR="00550D5C" w:rsidRPr="00103465" w:rsidRDefault="00550D5C" w:rsidP="00CA0647">
            <w:pPr>
              <w:jc w:val="center"/>
              <w:rPr>
                <w:b/>
                <w:sz w:val="22"/>
                <w:szCs w:val="22"/>
              </w:rPr>
            </w:pPr>
            <w:r w:rsidRPr="00103465">
              <w:rPr>
                <w:b/>
                <w:sz w:val="22"/>
                <w:szCs w:val="22"/>
              </w:rPr>
              <w:t>Acceptable Quality</w:t>
            </w:r>
          </w:p>
          <w:p w:rsidR="00550D5C" w:rsidRPr="00103465" w:rsidRDefault="00550D5C" w:rsidP="00CA0647">
            <w:pPr>
              <w:jc w:val="center"/>
              <w:rPr>
                <w:b/>
                <w:sz w:val="22"/>
                <w:szCs w:val="22"/>
              </w:rPr>
            </w:pPr>
            <w:r w:rsidRPr="00103465">
              <w:rPr>
                <w:b/>
                <w:sz w:val="22"/>
                <w:szCs w:val="22"/>
              </w:rPr>
              <w:t>Levels</w:t>
            </w:r>
          </w:p>
        </w:tc>
        <w:tc>
          <w:tcPr>
            <w:tcW w:w="2073" w:type="dxa"/>
          </w:tcPr>
          <w:p w:rsidR="00550D5C" w:rsidRPr="00103465" w:rsidRDefault="00550D5C" w:rsidP="00CA0647">
            <w:pPr>
              <w:jc w:val="center"/>
              <w:rPr>
                <w:b/>
                <w:sz w:val="22"/>
                <w:szCs w:val="22"/>
              </w:rPr>
            </w:pPr>
            <w:r w:rsidRPr="00103465">
              <w:rPr>
                <w:b/>
                <w:sz w:val="22"/>
                <w:szCs w:val="22"/>
              </w:rPr>
              <w:t>Method</w:t>
            </w:r>
            <w:r w:rsidR="00DA6402" w:rsidRPr="00103465">
              <w:rPr>
                <w:b/>
                <w:sz w:val="22"/>
                <w:szCs w:val="22"/>
              </w:rPr>
              <w:t>s</w:t>
            </w:r>
            <w:r w:rsidRPr="00103465">
              <w:rPr>
                <w:b/>
                <w:sz w:val="22"/>
                <w:szCs w:val="22"/>
              </w:rPr>
              <w:t xml:space="preserve"> </w:t>
            </w:r>
          </w:p>
          <w:p w:rsidR="00550D5C" w:rsidRPr="00103465" w:rsidRDefault="0065573C" w:rsidP="00CA0647">
            <w:pPr>
              <w:jc w:val="center"/>
              <w:rPr>
                <w:b/>
                <w:sz w:val="22"/>
                <w:szCs w:val="22"/>
              </w:rPr>
            </w:pPr>
            <w:r w:rsidRPr="00103465">
              <w:rPr>
                <w:b/>
                <w:sz w:val="22"/>
                <w:szCs w:val="22"/>
              </w:rPr>
              <w:t>of</w:t>
            </w:r>
          </w:p>
          <w:p w:rsidR="00550D5C" w:rsidRPr="00103465" w:rsidRDefault="00550D5C" w:rsidP="00CA0647">
            <w:pPr>
              <w:jc w:val="center"/>
              <w:rPr>
                <w:b/>
                <w:sz w:val="22"/>
                <w:szCs w:val="22"/>
              </w:rPr>
            </w:pPr>
            <w:r w:rsidRPr="00103465">
              <w:rPr>
                <w:b/>
                <w:sz w:val="22"/>
                <w:szCs w:val="22"/>
              </w:rPr>
              <w:t>Surveillance</w:t>
            </w:r>
          </w:p>
        </w:tc>
        <w:tc>
          <w:tcPr>
            <w:tcW w:w="0" w:type="auto"/>
          </w:tcPr>
          <w:p w:rsidR="00550D5C" w:rsidRPr="00103465" w:rsidRDefault="00550D5C" w:rsidP="0065573C">
            <w:pPr>
              <w:jc w:val="center"/>
              <w:rPr>
                <w:b/>
                <w:sz w:val="22"/>
                <w:szCs w:val="22"/>
              </w:rPr>
            </w:pPr>
            <w:r w:rsidRPr="00103465">
              <w:rPr>
                <w:b/>
                <w:sz w:val="22"/>
                <w:szCs w:val="22"/>
              </w:rPr>
              <w:t>Incentive</w:t>
            </w:r>
            <w:r w:rsidR="0065573C" w:rsidRPr="00103465">
              <w:rPr>
                <w:b/>
                <w:sz w:val="22"/>
                <w:szCs w:val="22"/>
              </w:rPr>
              <w:t xml:space="preserve"> </w:t>
            </w:r>
            <w:r w:rsidRPr="00103465">
              <w:rPr>
                <w:b/>
                <w:sz w:val="22"/>
                <w:szCs w:val="22"/>
              </w:rPr>
              <w:t>(</w:t>
            </w:r>
            <w:r w:rsidR="00DA6402" w:rsidRPr="00103465">
              <w:rPr>
                <w:b/>
                <w:sz w:val="22"/>
                <w:szCs w:val="22"/>
              </w:rPr>
              <w:t xml:space="preserve">Positive and/or </w:t>
            </w:r>
            <w:r w:rsidRPr="00103465">
              <w:rPr>
                <w:b/>
                <w:sz w:val="22"/>
                <w:szCs w:val="22"/>
              </w:rPr>
              <w:t>Negative)</w:t>
            </w:r>
          </w:p>
          <w:p w:rsidR="00550D5C" w:rsidRPr="00103465" w:rsidRDefault="00550D5C" w:rsidP="00CA0647">
            <w:pPr>
              <w:jc w:val="center"/>
              <w:rPr>
                <w:b/>
                <w:sz w:val="22"/>
                <w:szCs w:val="22"/>
              </w:rPr>
            </w:pPr>
            <w:r w:rsidRPr="00103465">
              <w:rPr>
                <w:b/>
                <w:sz w:val="22"/>
                <w:szCs w:val="22"/>
              </w:rPr>
              <w:t>(Impact on</w:t>
            </w:r>
            <w:r w:rsidR="0065573C" w:rsidRPr="00103465">
              <w:rPr>
                <w:b/>
                <w:sz w:val="22"/>
                <w:szCs w:val="22"/>
              </w:rPr>
              <w:t xml:space="preserve"> </w:t>
            </w:r>
            <w:r w:rsidRPr="00103465">
              <w:rPr>
                <w:b/>
                <w:sz w:val="22"/>
                <w:szCs w:val="22"/>
              </w:rPr>
              <w:t>Contractor</w:t>
            </w:r>
            <w:r w:rsidR="0065573C" w:rsidRPr="00103465">
              <w:rPr>
                <w:b/>
                <w:sz w:val="22"/>
                <w:szCs w:val="22"/>
              </w:rPr>
              <w:t xml:space="preserve"> </w:t>
            </w:r>
            <w:r w:rsidRPr="00103465">
              <w:rPr>
                <w:b/>
                <w:sz w:val="22"/>
                <w:szCs w:val="22"/>
              </w:rPr>
              <w:t>Payments)</w:t>
            </w:r>
          </w:p>
        </w:tc>
      </w:tr>
      <w:tr w:rsidR="00DA6402" w:rsidRPr="00A74BCD" w:rsidTr="00103465">
        <w:trPr>
          <w:trHeight w:val="3680"/>
        </w:trPr>
        <w:tc>
          <w:tcPr>
            <w:tcW w:w="2365" w:type="dxa"/>
          </w:tcPr>
          <w:p w:rsidR="00550D5C" w:rsidRPr="00A74BCD" w:rsidRDefault="00550D5C" w:rsidP="00CA0647">
            <w:pPr>
              <w:rPr>
                <w:sz w:val="22"/>
                <w:szCs w:val="22"/>
              </w:rPr>
            </w:pPr>
            <w:r w:rsidRPr="00A74BCD">
              <w:rPr>
                <w:sz w:val="22"/>
                <w:szCs w:val="22"/>
              </w:rPr>
              <w:t>EXAMPLES:</w:t>
            </w:r>
          </w:p>
          <w:p w:rsidR="00550D5C" w:rsidRPr="00A74BCD" w:rsidRDefault="00550D5C" w:rsidP="00CA0647">
            <w:pPr>
              <w:rPr>
                <w:sz w:val="22"/>
                <w:szCs w:val="22"/>
              </w:rPr>
            </w:pPr>
          </w:p>
          <w:p w:rsidR="00550D5C" w:rsidRPr="00A74BCD" w:rsidRDefault="00550D5C" w:rsidP="00CA0647">
            <w:pPr>
              <w:rPr>
                <w:sz w:val="22"/>
                <w:szCs w:val="22"/>
              </w:rPr>
            </w:pPr>
          </w:p>
          <w:p w:rsidR="00353DEB" w:rsidRPr="00A74BCD" w:rsidRDefault="00353DEB" w:rsidP="00CA0647">
            <w:pPr>
              <w:rPr>
                <w:sz w:val="22"/>
                <w:szCs w:val="22"/>
              </w:rPr>
            </w:pPr>
            <w:r w:rsidRPr="00A74BCD">
              <w:rPr>
                <w:sz w:val="22"/>
                <w:szCs w:val="22"/>
              </w:rPr>
              <w:t>Submit a PM report of scheduled,  completed</w:t>
            </w:r>
            <w:r w:rsidR="0065573C" w:rsidRPr="00A74BCD">
              <w:rPr>
                <w:sz w:val="22"/>
                <w:szCs w:val="22"/>
              </w:rPr>
              <w:t>,</w:t>
            </w:r>
            <w:r w:rsidRPr="00A74BCD">
              <w:rPr>
                <w:sz w:val="22"/>
                <w:szCs w:val="22"/>
              </w:rPr>
              <w:t xml:space="preserve"> and outstanding tasks monthly (PWS C.2.1.2 (G))</w:t>
            </w:r>
          </w:p>
          <w:p w:rsidR="00353DEB" w:rsidRPr="00A74BCD" w:rsidRDefault="00353DEB" w:rsidP="00CA0647">
            <w:pPr>
              <w:rPr>
                <w:bCs/>
                <w:sz w:val="22"/>
                <w:szCs w:val="22"/>
              </w:rPr>
            </w:pPr>
          </w:p>
          <w:p w:rsidR="0065573C" w:rsidRPr="00A74BCD" w:rsidRDefault="0065573C" w:rsidP="00CA0647">
            <w:pPr>
              <w:rPr>
                <w:bCs/>
                <w:sz w:val="22"/>
                <w:szCs w:val="22"/>
              </w:rPr>
            </w:pPr>
          </w:p>
          <w:p w:rsidR="00353DEB" w:rsidRPr="00A74BCD" w:rsidRDefault="00353DEB" w:rsidP="00CA0647">
            <w:pPr>
              <w:rPr>
                <w:bCs/>
                <w:sz w:val="22"/>
                <w:szCs w:val="22"/>
              </w:rPr>
            </w:pPr>
            <w:r w:rsidRPr="00A74BCD">
              <w:rPr>
                <w:bCs/>
                <w:sz w:val="22"/>
                <w:szCs w:val="22"/>
              </w:rPr>
              <w:t>Administer quality control program  including subcontractor management in  accordance with QCP</w:t>
            </w:r>
          </w:p>
          <w:p w:rsidR="00353DEB" w:rsidRPr="00A74BCD" w:rsidRDefault="00353DEB" w:rsidP="00CA0647">
            <w:pPr>
              <w:rPr>
                <w:bCs/>
                <w:sz w:val="22"/>
                <w:szCs w:val="22"/>
              </w:rPr>
            </w:pPr>
          </w:p>
          <w:p w:rsidR="00353DEB" w:rsidRPr="00A74BCD" w:rsidRDefault="00353DEB" w:rsidP="00CA0647">
            <w:pPr>
              <w:rPr>
                <w:bCs/>
                <w:sz w:val="22"/>
                <w:szCs w:val="22"/>
              </w:rPr>
            </w:pPr>
          </w:p>
          <w:p w:rsidR="00353DEB" w:rsidRPr="00A74BCD" w:rsidRDefault="00353DEB" w:rsidP="00CA0647">
            <w:pPr>
              <w:rPr>
                <w:bCs/>
                <w:sz w:val="22"/>
                <w:szCs w:val="22"/>
              </w:rPr>
            </w:pPr>
            <w:r w:rsidRPr="00A74BCD">
              <w:rPr>
                <w:bCs/>
                <w:sz w:val="22"/>
                <w:szCs w:val="22"/>
              </w:rPr>
              <w:t>Submit management  reports as required</w:t>
            </w:r>
          </w:p>
          <w:p w:rsidR="00353DEB" w:rsidRPr="00A74BCD" w:rsidRDefault="00353DEB" w:rsidP="00CA0647">
            <w:pPr>
              <w:rPr>
                <w:sz w:val="22"/>
                <w:szCs w:val="22"/>
              </w:rPr>
            </w:pPr>
          </w:p>
        </w:tc>
        <w:tc>
          <w:tcPr>
            <w:tcW w:w="1787" w:type="dxa"/>
          </w:tcPr>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p>
          <w:p w:rsidR="00353DEB" w:rsidRPr="00A74BCD" w:rsidRDefault="00353DEB" w:rsidP="00CA0647">
            <w:pPr>
              <w:rPr>
                <w:sz w:val="22"/>
                <w:szCs w:val="22"/>
              </w:rPr>
            </w:pPr>
            <w:r w:rsidRPr="00A74BCD">
              <w:rPr>
                <w:sz w:val="22"/>
                <w:szCs w:val="22"/>
              </w:rPr>
              <w:t xml:space="preserve">100% of reports accurately depict current status </w:t>
            </w:r>
          </w:p>
          <w:p w:rsidR="0065573C" w:rsidRPr="00A74BCD" w:rsidRDefault="0065573C" w:rsidP="00CA0647">
            <w:pPr>
              <w:rPr>
                <w:bCs/>
                <w:sz w:val="22"/>
                <w:szCs w:val="22"/>
              </w:rPr>
            </w:pPr>
          </w:p>
          <w:p w:rsidR="0065573C" w:rsidRPr="00A74BCD" w:rsidRDefault="0065573C" w:rsidP="00CA0647">
            <w:pPr>
              <w:rPr>
                <w:bCs/>
                <w:sz w:val="22"/>
                <w:szCs w:val="22"/>
              </w:rPr>
            </w:pPr>
          </w:p>
          <w:p w:rsidR="0065573C" w:rsidRPr="00A74BCD" w:rsidRDefault="0065573C" w:rsidP="00CA0647">
            <w:pPr>
              <w:rPr>
                <w:bCs/>
                <w:sz w:val="22"/>
                <w:szCs w:val="22"/>
              </w:rPr>
            </w:pPr>
          </w:p>
          <w:p w:rsidR="0065573C" w:rsidRPr="00A74BCD" w:rsidRDefault="0065573C" w:rsidP="00CA0647">
            <w:pPr>
              <w:rPr>
                <w:bCs/>
                <w:sz w:val="22"/>
                <w:szCs w:val="22"/>
              </w:rPr>
            </w:pPr>
          </w:p>
          <w:p w:rsidR="0065573C" w:rsidRPr="00A74BCD" w:rsidRDefault="0065573C" w:rsidP="00CA0647">
            <w:pPr>
              <w:rPr>
                <w:bCs/>
                <w:sz w:val="22"/>
                <w:szCs w:val="22"/>
              </w:rPr>
            </w:pPr>
          </w:p>
          <w:p w:rsidR="00353DEB" w:rsidRPr="00A74BCD" w:rsidRDefault="00353DEB" w:rsidP="00CA0647">
            <w:pPr>
              <w:rPr>
                <w:bCs/>
                <w:sz w:val="22"/>
                <w:szCs w:val="22"/>
              </w:rPr>
            </w:pPr>
            <w:r w:rsidRPr="00A74BCD">
              <w:rPr>
                <w:bCs/>
                <w:sz w:val="22"/>
                <w:szCs w:val="22"/>
              </w:rPr>
              <w:t xml:space="preserve">Contractor is in compliance with QCP 97% of the time </w:t>
            </w:r>
          </w:p>
          <w:p w:rsidR="00550D5C" w:rsidRPr="00A74BCD" w:rsidRDefault="00353DEB" w:rsidP="00CA0647">
            <w:pPr>
              <w:rPr>
                <w:sz w:val="22"/>
                <w:szCs w:val="22"/>
              </w:rPr>
            </w:pPr>
            <w:r w:rsidRPr="00A74BCD">
              <w:rPr>
                <w:sz w:val="22"/>
                <w:szCs w:val="22"/>
              </w:rPr>
              <w:t xml:space="preserve"> </w:t>
            </w:r>
          </w:p>
        </w:tc>
        <w:tc>
          <w:tcPr>
            <w:tcW w:w="1298" w:type="dxa"/>
          </w:tcPr>
          <w:p w:rsidR="00550D5C" w:rsidRPr="00A74BCD" w:rsidRDefault="00550D5C" w:rsidP="00CA0647">
            <w:pPr>
              <w:rPr>
                <w:sz w:val="22"/>
                <w:szCs w:val="22"/>
              </w:rPr>
            </w:pPr>
          </w:p>
          <w:p w:rsidR="00550D5C" w:rsidRPr="00A74BCD" w:rsidRDefault="00550D5C" w:rsidP="0065573C">
            <w:pPr>
              <w:jc w:val="center"/>
              <w:rPr>
                <w:sz w:val="22"/>
                <w:szCs w:val="22"/>
              </w:rPr>
            </w:pPr>
          </w:p>
          <w:p w:rsidR="00550D5C" w:rsidRPr="00A74BCD" w:rsidRDefault="00550D5C" w:rsidP="0065573C">
            <w:pPr>
              <w:jc w:val="center"/>
              <w:rPr>
                <w:sz w:val="22"/>
                <w:szCs w:val="22"/>
              </w:rPr>
            </w:pPr>
          </w:p>
          <w:p w:rsidR="00550D5C" w:rsidRPr="00A74BCD" w:rsidRDefault="00550D5C" w:rsidP="0065573C">
            <w:pPr>
              <w:jc w:val="center"/>
              <w:rPr>
                <w:sz w:val="22"/>
                <w:szCs w:val="22"/>
              </w:rPr>
            </w:pPr>
          </w:p>
          <w:p w:rsidR="00550D5C" w:rsidRPr="00A74BCD" w:rsidRDefault="00353DEB" w:rsidP="0065573C">
            <w:pPr>
              <w:jc w:val="center"/>
              <w:rPr>
                <w:sz w:val="22"/>
                <w:szCs w:val="22"/>
              </w:rPr>
            </w:pPr>
            <w:r w:rsidRPr="00A74BCD">
              <w:rPr>
                <w:sz w:val="22"/>
                <w:szCs w:val="22"/>
              </w:rPr>
              <w:t>9</w:t>
            </w:r>
            <w:r w:rsidR="00DA6402" w:rsidRPr="00A74BCD">
              <w:rPr>
                <w:sz w:val="22"/>
                <w:szCs w:val="22"/>
              </w:rPr>
              <w:t>9</w:t>
            </w:r>
            <w:r w:rsidRPr="00A74BCD">
              <w:rPr>
                <w:sz w:val="22"/>
                <w:szCs w:val="22"/>
              </w:rPr>
              <w:t>%</w:t>
            </w:r>
          </w:p>
          <w:p w:rsidR="00550D5C" w:rsidRPr="00A74BCD" w:rsidRDefault="00550D5C" w:rsidP="0065573C">
            <w:pPr>
              <w:jc w:val="center"/>
              <w:rPr>
                <w:sz w:val="22"/>
                <w:szCs w:val="22"/>
              </w:rPr>
            </w:pPr>
          </w:p>
          <w:p w:rsidR="00550D5C" w:rsidRPr="00A74BCD" w:rsidRDefault="00550D5C" w:rsidP="0065573C">
            <w:pPr>
              <w:jc w:val="center"/>
              <w:rPr>
                <w:sz w:val="22"/>
                <w:szCs w:val="22"/>
              </w:rPr>
            </w:pPr>
          </w:p>
          <w:p w:rsidR="00550D5C" w:rsidRPr="00A74BCD" w:rsidRDefault="00550D5C" w:rsidP="0065573C">
            <w:pPr>
              <w:jc w:val="center"/>
              <w:rPr>
                <w:sz w:val="22"/>
                <w:szCs w:val="22"/>
              </w:rPr>
            </w:pPr>
          </w:p>
          <w:p w:rsidR="00550D5C" w:rsidRPr="00A74BCD" w:rsidRDefault="00550D5C" w:rsidP="0065573C">
            <w:pPr>
              <w:jc w:val="center"/>
              <w:rPr>
                <w:sz w:val="22"/>
                <w:szCs w:val="22"/>
              </w:rPr>
            </w:pPr>
          </w:p>
          <w:p w:rsidR="00550D5C" w:rsidRPr="00A74BCD" w:rsidRDefault="00550D5C" w:rsidP="0065573C">
            <w:pPr>
              <w:jc w:val="center"/>
              <w:rPr>
                <w:sz w:val="22"/>
                <w:szCs w:val="22"/>
              </w:rPr>
            </w:pPr>
          </w:p>
          <w:p w:rsidR="00353DEB" w:rsidRPr="00A74BCD" w:rsidRDefault="00353DEB" w:rsidP="0065573C">
            <w:pPr>
              <w:jc w:val="center"/>
              <w:rPr>
                <w:sz w:val="22"/>
                <w:szCs w:val="22"/>
              </w:rPr>
            </w:pPr>
          </w:p>
          <w:p w:rsidR="00353DEB" w:rsidRPr="00A74BCD" w:rsidRDefault="00353DEB" w:rsidP="0065573C">
            <w:pPr>
              <w:jc w:val="center"/>
              <w:rPr>
                <w:sz w:val="22"/>
                <w:szCs w:val="22"/>
              </w:rPr>
            </w:pPr>
          </w:p>
          <w:p w:rsidR="00DA6402" w:rsidRPr="00A74BCD" w:rsidRDefault="00DA6402" w:rsidP="0065573C">
            <w:pPr>
              <w:jc w:val="center"/>
              <w:rPr>
                <w:sz w:val="22"/>
                <w:szCs w:val="22"/>
              </w:rPr>
            </w:pPr>
          </w:p>
          <w:p w:rsidR="00DA6402" w:rsidRPr="00A74BCD" w:rsidRDefault="00DA6402" w:rsidP="0065573C">
            <w:pPr>
              <w:jc w:val="center"/>
              <w:rPr>
                <w:sz w:val="22"/>
                <w:szCs w:val="22"/>
              </w:rPr>
            </w:pPr>
          </w:p>
          <w:p w:rsidR="00DA6402" w:rsidRPr="00A74BCD" w:rsidRDefault="00DA6402" w:rsidP="0065573C">
            <w:pPr>
              <w:jc w:val="center"/>
              <w:rPr>
                <w:sz w:val="22"/>
                <w:szCs w:val="22"/>
              </w:rPr>
            </w:pPr>
          </w:p>
          <w:p w:rsidR="0065573C" w:rsidRPr="00A74BCD" w:rsidRDefault="0065573C" w:rsidP="0065573C">
            <w:pPr>
              <w:jc w:val="center"/>
              <w:rPr>
                <w:sz w:val="22"/>
                <w:szCs w:val="22"/>
              </w:rPr>
            </w:pPr>
          </w:p>
          <w:p w:rsidR="0065573C" w:rsidRPr="00A74BCD" w:rsidRDefault="0065573C" w:rsidP="0065573C">
            <w:pPr>
              <w:jc w:val="center"/>
              <w:rPr>
                <w:sz w:val="22"/>
                <w:szCs w:val="22"/>
              </w:rPr>
            </w:pPr>
          </w:p>
          <w:p w:rsidR="0065573C" w:rsidRPr="00A74BCD" w:rsidRDefault="0065573C" w:rsidP="0065573C">
            <w:pPr>
              <w:jc w:val="center"/>
              <w:rPr>
                <w:sz w:val="22"/>
                <w:szCs w:val="22"/>
              </w:rPr>
            </w:pPr>
          </w:p>
          <w:p w:rsidR="0065573C" w:rsidRPr="00A74BCD" w:rsidRDefault="0065573C" w:rsidP="0065573C">
            <w:pPr>
              <w:jc w:val="center"/>
              <w:rPr>
                <w:sz w:val="22"/>
                <w:szCs w:val="22"/>
              </w:rPr>
            </w:pPr>
          </w:p>
          <w:p w:rsidR="00353DEB" w:rsidRPr="00A74BCD" w:rsidRDefault="00353DEB" w:rsidP="0065573C">
            <w:pPr>
              <w:jc w:val="center"/>
              <w:rPr>
                <w:sz w:val="22"/>
                <w:szCs w:val="22"/>
              </w:rPr>
            </w:pPr>
            <w:r w:rsidRPr="00A74BCD">
              <w:rPr>
                <w:sz w:val="22"/>
                <w:szCs w:val="22"/>
              </w:rPr>
              <w:t>95%</w:t>
            </w:r>
          </w:p>
        </w:tc>
        <w:tc>
          <w:tcPr>
            <w:tcW w:w="2073" w:type="dxa"/>
          </w:tcPr>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r w:rsidRPr="00A74BCD">
              <w:rPr>
                <w:sz w:val="22"/>
                <w:szCs w:val="22"/>
              </w:rPr>
              <w:t>File review</w:t>
            </w:r>
            <w:r w:rsidR="00353DEB" w:rsidRPr="00A74BCD">
              <w:rPr>
                <w:sz w:val="22"/>
                <w:szCs w:val="22"/>
              </w:rPr>
              <w:t>s</w:t>
            </w:r>
            <w:r w:rsidRPr="00A74BCD">
              <w:rPr>
                <w:sz w:val="22"/>
                <w:szCs w:val="22"/>
              </w:rPr>
              <w:t>, periodic</w:t>
            </w:r>
            <w:r w:rsidR="00353DEB" w:rsidRPr="00A74BCD">
              <w:rPr>
                <w:sz w:val="22"/>
                <w:szCs w:val="22"/>
              </w:rPr>
              <w:t xml:space="preserve"> </w:t>
            </w:r>
            <w:r w:rsidR="009A44EB" w:rsidRPr="00A74BCD">
              <w:rPr>
                <w:sz w:val="22"/>
                <w:szCs w:val="22"/>
              </w:rPr>
              <w:t xml:space="preserve">inspections, </w:t>
            </w:r>
            <w:r w:rsidR="00353DEB" w:rsidRPr="00A74BCD">
              <w:rPr>
                <w:sz w:val="22"/>
                <w:szCs w:val="22"/>
              </w:rPr>
              <w:t>and</w:t>
            </w:r>
            <w:r w:rsidRPr="00A74BCD">
              <w:rPr>
                <w:sz w:val="22"/>
                <w:szCs w:val="22"/>
              </w:rPr>
              <w:t xml:space="preserve"> random, observations, </w:t>
            </w:r>
            <w:r w:rsidR="00DA6402" w:rsidRPr="00A74BCD">
              <w:rPr>
                <w:sz w:val="22"/>
                <w:szCs w:val="22"/>
              </w:rPr>
              <w:t xml:space="preserve">customer </w:t>
            </w:r>
            <w:r w:rsidRPr="00A74BCD">
              <w:rPr>
                <w:sz w:val="22"/>
                <w:szCs w:val="22"/>
              </w:rPr>
              <w:t>complaints</w:t>
            </w:r>
          </w:p>
          <w:p w:rsidR="00550D5C" w:rsidRPr="00A74BCD" w:rsidRDefault="00550D5C" w:rsidP="00CA0647">
            <w:pPr>
              <w:rPr>
                <w:sz w:val="22"/>
                <w:szCs w:val="22"/>
              </w:rPr>
            </w:pPr>
          </w:p>
          <w:p w:rsidR="00550D5C" w:rsidRPr="00A74BCD" w:rsidRDefault="00550D5C" w:rsidP="00CA0647">
            <w:pPr>
              <w:rPr>
                <w:sz w:val="22"/>
                <w:szCs w:val="22"/>
              </w:rPr>
            </w:pPr>
          </w:p>
          <w:p w:rsidR="0065573C" w:rsidRPr="00A74BCD" w:rsidRDefault="0065573C" w:rsidP="00CA0647">
            <w:pPr>
              <w:rPr>
                <w:sz w:val="22"/>
                <w:szCs w:val="22"/>
              </w:rPr>
            </w:pPr>
          </w:p>
          <w:p w:rsidR="00550D5C" w:rsidRPr="00A74BCD" w:rsidRDefault="00550D5C" w:rsidP="00CA0647">
            <w:pPr>
              <w:rPr>
                <w:sz w:val="22"/>
                <w:szCs w:val="22"/>
              </w:rPr>
            </w:pPr>
            <w:r w:rsidRPr="00A74BCD">
              <w:rPr>
                <w:sz w:val="22"/>
                <w:szCs w:val="22"/>
              </w:rPr>
              <w:t>File review</w:t>
            </w:r>
            <w:r w:rsidR="00DA6402" w:rsidRPr="00A74BCD">
              <w:rPr>
                <w:sz w:val="22"/>
                <w:szCs w:val="22"/>
              </w:rPr>
              <w:t>s</w:t>
            </w:r>
            <w:r w:rsidRPr="00A74BCD">
              <w:rPr>
                <w:sz w:val="22"/>
                <w:szCs w:val="22"/>
              </w:rPr>
              <w:t>, periodic</w:t>
            </w:r>
            <w:r w:rsidR="00DA6402" w:rsidRPr="00A74BCD">
              <w:rPr>
                <w:sz w:val="22"/>
                <w:szCs w:val="22"/>
              </w:rPr>
              <w:t xml:space="preserve"> </w:t>
            </w:r>
            <w:r w:rsidR="009A44EB" w:rsidRPr="00A74BCD">
              <w:rPr>
                <w:sz w:val="22"/>
                <w:szCs w:val="22"/>
              </w:rPr>
              <w:t xml:space="preserve">inspections, </w:t>
            </w:r>
            <w:r w:rsidR="00DA6402" w:rsidRPr="00A74BCD">
              <w:rPr>
                <w:sz w:val="22"/>
                <w:szCs w:val="22"/>
              </w:rPr>
              <w:t>and</w:t>
            </w:r>
            <w:r w:rsidRPr="00A74BCD">
              <w:rPr>
                <w:sz w:val="22"/>
                <w:szCs w:val="22"/>
              </w:rPr>
              <w:t xml:space="preserve"> random, observations, </w:t>
            </w:r>
            <w:r w:rsidR="00DA6402" w:rsidRPr="00A74BCD">
              <w:rPr>
                <w:sz w:val="22"/>
                <w:szCs w:val="22"/>
              </w:rPr>
              <w:t xml:space="preserve">customer </w:t>
            </w:r>
            <w:r w:rsidRPr="00A74BCD">
              <w:rPr>
                <w:sz w:val="22"/>
                <w:szCs w:val="22"/>
              </w:rPr>
              <w:t>complaints</w:t>
            </w:r>
          </w:p>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p>
        </w:tc>
        <w:tc>
          <w:tcPr>
            <w:tcW w:w="0" w:type="auto"/>
          </w:tcPr>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r w:rsidRPr="00A74BCD">
              <w:rPr>
                <w:sz w:val="22"/>
                <w:szCs w:val="22"/>
              </w:rPr>
              <w:t>$500 for each documented instance when a report is submitted after the 15</w:t>
            </w:r>
            <w:r w:rsidRPr="00A74BCD">
              <w:rPr>
                <w:sz w:val="22"/>
                <w:szCs w:val="22"/>
                <w:vertAlign w:val="superscript"/>
              </w:rPr>
              <w:t>th</w:t>
            </w:r>
            <w:r w:rsidRPr="00A74BCD">
              <w:rPr>
                <w:sz w:val="22"/>
                <w:szCs w:val="22"/>
              </w:rPr>
              <w:t xml:space="preserve"> of the month.</w:t>
            </w:r>
          </w:p>
          <w:p w:rsidR="00550D5C" w:rsidRPr="00A74BCD" w:rsidRDefault="00550D5C" w:rsidP="00CA0647">
            <w:pPr>
              <w:rPr>
                <w:sz w:val="22"/>
                <w:szCs w:val="22"/>
              </w:rPr>
            </w:pPr>
          </w:p>
          <w:p w:rsidR="00DA6402" w:rsidRPr="00A74BCD" w:rsidRDefault="00DA6402" w:rsidP="00CA0647">
            <w:pPr>
              <w:rPr>
                <w:sz w:val="22"/>
                <w:szCs w:val="22"/>
              </w:rPr>
            </w:pPr>
          </w:p>
          <w:p w:rsidR="00DA6402" w:rsidRPr="00A74BCD" w:rsidRDefault="00DA6402" w:rsidP="00CA0647">
            <w:pPr>
              <w:rPr>
                <w:sz w:val="22"/>
                <w:szCs w:val="22"/>
              </w:rPr>
            </w:pPr>
          </w:p>
          <w:p w:rsidR="00DA6402" w:rsidRPr="00A74BCD" w:rsidRDefault="00DA6402" w:rsidP="00CA0647">
            <w:pPr>
              <w:rPr>
                <w:sz w:val="22"/>
                <w:szCs w:val="22"/>
              </w:rPr>
            </w:pPr>
          </w:p>
          <w:p w:rsidR="00DA6402" w:rsidRPr="00A74BCD" w:rsidRDefault="00DA6402" w:rsidP="00CA0647">
            <w:pPr>
              <w:rPr>
                <w:sz w:val="22"/>
                <w:szCs w:val="22"/>
              </w:rPr>
            </w:pPr>
          </w:p>
          <w:p w:rsidR="00DA6402" w:rsidRPr="00A74BCD" w:rsidRDefault="00DA6402"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p>
          <w:p w:rsidR="00550D5C" w:rsidRPr="00A74BCD" w:rsidRDefault="00550D5C" w:rsidP="00CA0647">
            <w:pPr>
              <w:rPr>
                <w:sz w:val="22"/>
                <w:szCs w:val="22"/>
              </w:rPr>
            </w:pPr>
          </w:p>
        </w:tc>
      </w:tr>
    </w:tbl>
    <w:p w:rsidR="00550D5C" w:rsidRPr="00A74BCD" w:rsidRDefault="00550D5C" w:rsidP="00CA0647">
      <w:pPr>
        <w:rPr>
          <w:sz w:val="22"/>
          <w:szCs w:val="22"/>
        </w:rPr>
      </w:pPr>
      <w:bookmarkStart w:id="36" w:name="_Toc70750095"/>
    </w:p>
    <w:p w:rsidR="00550D5C" w:rsidRPr="00A74BCD" w:rsidRDefault="00550D5C" w:rsidP="00CA0647">
      <w:pPr>
        <w:rPr>
          <w:sz w:val="22"/>
          <w:szCs w:val="22"/>
        </w:rPr>
      </w:pPr>
    </w:p>
    <w:p w:rsidR="00550D5C" w:rsidRPr="00A74BCD" w:rsidRDefault="0065573C" w:rsidP="0065573C">
      <w:pPr>
        <w:pStyle w:val="Heading1"/>
        <w:numPr>
          <w:ilvl w:val="0"/>
          <w:numId w:val="0"/>
        </w:numPr>
        <w:spacing w:after="0"/>
        <w:jc w:val="center"/>
        <w:rPr>
          <w:rFonts w:ascii="Times New Roman" w:hAnsi="Times New Roman" w:cs="Times New Roman"/>
        </w:rPr>
      </w:pPr>
      <w:r w:rsidRPr="00A74BCD">
        <w:rPr>
          <w:rFonts w:ascii="Times New Roman" w:hAnsi="Times New Roman" w:cs="Times New Roman"/>
        </w:rPr>
        <w:br w:type="page"/>
      </w:r>
      <w:bookmarkStart w:id="37" w:name="_Toc216526961"/>
      <w:r w:rsidR="00550D5C" w:rsidRPr="00A74BCD">
        <w:rPr>
          <w:rFonts w:ascii="Times New Roman" w:hAnsi="Times New Roman" w:cs="Times New Roman"/>
        </w:rPr>
        <w:lastRenderedPageBreak/>
        <w:t xml:space="preserve">ATTACHMENT </w:t>
      </w:r>
      <w:bookmarkEnd w:id="36"/>
      <w:r w:rsidR="00DA6402" w:rsidRPr="00A74BCD">
        <w:rPr>
          <w:rFonts w:ascii="Times New Roman" w:hAnsi="Times New Roman" w:cs="Times New Roman"/>
        </w:rPr>
        <w:t>2</w:t>
      </w:r>
      <w:r w:rsidRPr="00A74BCD">
        <w:rPr>
          <w:rFonts w:ascii="Times New Roman" w:hAnsi="Times New Roman" w:cs="Times New Roman"/>
        </w:rPr>
        <w:t xml:space="preserve">:  </w:t>
      </w:r>
      <w:r w:rsidR="00F000F0" w:rsidRPr="00A74BCD">
        <w:rPr>
          <w:rFonts w:ascii="Times New Roman" w:hAnsi="Times New Roman" w:cs="Times New Roman"/>
        </w:rPr>
        <w:t xml:space="preserve">SAMPLE </w:t>
      </w:r>
      <w:r w:rsidR="002E6A60">
        <w:rPr>
          <w:rFonts w:ascii="Times New Roman" w:hAnsi="Times New Roman" w:cs="Times New Roman"/>
        </w:rPr>
        <w:t xml:space="preserve">QUALITY ASSURAN </w:t>
      </w:r>
      <w:r w:rsidR="00550D5C" w:rsidRPr="00A74BCD">
        <w:rPr>
          <w:rFonts w:ascii="Times New Roman" w:hAnsi="Times New Roman" w:cs="Times New Roman"/>
        </w:rPr>
        <w:t>MONITORING FORM</w:t>
      </w:r>
      <w:bookmarkEnd w:id="37"/>
    </w:p>
    <w:p w:rsidR="00550D5C" w:rsidRPr="00A74BCD" w:rsidRDefault="00550D5C" w:rsidP="00CA0647">
      <w:pPr>
        <w:spacing w:before="120" w:after="120"/>
        <w:rPr>
          <w:b/>
          <w:sz w:val="22"/>
          <w:szCs w:val="22"/>
        </w:rPr>
      </w:pPr>
    </w:p>
    <w:p w:rsidR="00550D5C" w:rsidRPr="00A74BCD" w:rsidRDefault="00550D5C" w:rsidP="0065573C">
      <w:pPr>
        <w:tabs>
          <w:tab w:val="right" w:pos="9360"/>
        </w:tabs>
        <w:spacing w:before="120"/>
        <w:rPr>
          <w:sz w:val="22"/>
          <w:szCs w:val="22"/>
        </w:rPr>
      </w:pPr>
      <w:r w:rsidRPr="00A74BCD">
        <w:rPr>
          <w:b/>
          <w:sz w:val="22"/>
          <w:szCs w:val="22"/>
        </w:rPr>
        <w:t>SERVICE or STANDARD:</w:t>
      </w:r>
      <w:r w:rsidRPr="00A74BCD">
        <w:rPr>
          <w:sz w:val="22"/>
          <w:szCs w:val="22"/>
        </w:rPr>
        <w:t xml:space="preserve"> </w:t>
      </w:r>
      <w:r w:rsidR="0065573C" w:rsidRPr="00A74BCD">
        <w:rPr>
          <w:sz w:val="22"/>
          <w:szCs w:val="22"/>
          <w:u w:val="single"/>
        </w:rPr>
        <w:tab/>
      </w:r>
    </w:p>
    <w:p w:rsidR="0065573C" w:rsidRPr="00A74BCD" w:rsidRDefault="0065573C" w:rsidP="0065573C">
      <w:pPr>
        <w:tabs>
          <w:tab w:val="right" w:pos="9360"/>
        </w:tabs>
        <w:spacing w:before="120"/>
        <w:rPr>
          <w:sz w:val="22"/>
          <w:szCs w:val="22"/>
          <w:u w:val="single"/>
        </w:rPr>
      </w:pPr>
      <w:r w:rsidRPr="00A74BCD">
        <w:rPr>
          <w:sz w:val="22"/>
          <w:szCs w:val="22"/>
          <w:u w:val="single"/>
        </w:rPr>
        <w:tab/>
      </w:r>
    </w:p>
    <w:p w:rsidR="0065573C" w:rsidRPr="00A74BCD" w:rsidRDefault="0065573C" w:rsidP="0065573C">
      <w:pPr>
        <w:tabs>
          <w:tab w:val="right" w:pos="9360"/>
        </w:tabs>
        <w:spacing w:before="120"/>
        <w:rPr>
          <w:sz w:val="22"/>
          <w:szCs w:val="22"/>
          <w:u w:val="single"/>
        </w:rPr>
      </w:pPr>
      <w:r w:rsidRPr="00A74BCD">
        <w:rPr>
          <w:sz w:val="22"/>
          <w:szCs w:val="22"/>
          <w:u w:val="single"/>
        </w:rPr>
        <w:tab/>
      </w:r>
    </w:p>
    <w:p w:rsidR="0065573C" w:rsidRPr="00A74BCD" w:rsidRDefault="0065573C" w:rsidP="0065573C">
      <w:pPr>
        <w:tabs>
          <w:tab w:val="right" w:pos="9360"/>
        </w:tabs>
        <w:spacing w:before="120"/>
        <w:rPr>
          <w:sz w:val="22"/>
          <w:szCs w:val="22"/>
          <w:u w:val="single"/>
        </w:rPr>
      </w:pPr>
      <w:r w:rsidRPr="00A74BCD">
        <w:rPr>
          <w:sz w:val="22"/>
          <w:szCs w:val="22"/>
          <w:u w:val="single"/>
        </w:rPr>
        <w:tab/>
      </w:r>
    </w:p>
    <w:p w:rsidR="0065573C" w:rsidRPr="00A74BCD" w:rsidRDefault="0065573C" w:rsidP="0065573C">
      <w:pPr>
        <w:tabs>
          <w:tab w:val="right" w:pos="9360"/>
        </w:tabs>
        <w:spacing w:before="120"/>
        <w:rPr>
          <w:sz w:val="22"/>
          <w:szCs w:val="22"/>
        </w:rPr>
      </w:pPr>
      <w:r w:rsidRPr="00A74BCD">
        <w:rPr>
          <w:sz w:val="22"/>
          <w:szCs w:val="22"/>
          <w:u w:val="single"/>
        </w:rPr>
        <w:tab/>
      </w:r>
    </w:p>
    <w:p w:rsidR="0065573C" w:rsidRPr="00A74BCD" w:rsidRDefault="0065573C" w:rsidP="0065573C">
      <w:pPr>
        <w:spacing w:before="120"/>
        <w:rPr>
          <w:sz w:val="22"/>
          <w:szCs w:val="22"/>
        </w:rPr>
      </w:pPr>
    </w:p>
    <w:p w:rsidR="00550D5C" w:rsidRPr="00A74BCD" w:rsidRDefault="00550D5C" w:rsidP="009D591A">
      <w:pPr>
        <w:tabs>
          <w:tab w:val="right" w:pos="9360"/>
        </w:tabs>
        <w:spacing w:before="120" w:after="120"/>
        <w:jc w:val="both"/>
        <w:rPr>
          <w:sz w:val="22"/>
          <w:szCs w:val="22"/>
        </w:rPr>
      </w:pPr>
      <w:r w:rsidRPr="00A74BCD">
        <w:rPr>
          <w:b/>
          <w:sz w:val="22"/>
          <w:szCs w:val="22"/>
        </w:rPr>
        <w:t>SURVEY PERIOD:</w:t>
      </w:r>
      <w:r w:rsidR="0065573C" w:rsidRPr="00A74BCD">
        <w:rPr>
          <w:b/>
          <w:sz w:val="22"/>
          <w:szCs w:val="22"/>
        </w:rPr>
        <w:t xml:space="preserve">  </w:t>
      </w:r>
      <w:r w:rsidR="0065573C" w:rsidRPr="00A74BCD">
        <w:rPr>
          <w:sz w:val="22"/>
          <w:szCs w:val="22"/>
          <w:u w:val="single"/>
        </w:rPr>
        <w:tab/>
      </w:r>
    </w:p>
    <w:p w:rsidR="009D591A" w:rsidRPr="00A74BCD" w:rsidRDefault="00550D5C" w:rsidP="009D591A">
      <w:pPr>
        <w:tabs>
          <w:tab w:val="left" w:pos="3960"/>
          <w:tab w:val="left" w:pos="4320"/>
        </w:tabs>
        <w:spacing w:before="240"/>
        <w:jc w:val="both"/>
        <w:rPr>
          <w:sz w:val="22"/>
          <w:szCs w:val="22"/>
        </w:rPr>
      </w:pPr>
      <w:r w:rsidRPr="00A74BCD">
        <w:rPr>
          <w:b/>
          <w:sz w:val="22"/>
          <w:szCs w:val="22"/>
        </w:rPr>
        <w:t>SURVEILLANCE METHOD (Check):</w:t>
      </w:r>
      <w:r w:rsidR="0065573C" w:rsidRPr="00A74BCD">
        <w:rPr>
          <w:sz w:val="22"/>
          <w:szCs w:val="22"/>
        </w:rPr>
        <w:tab/>
      </w:r>
    </w:p>
    <w:p w:rsidR="00550D5C" w:rsidRPr="00A74BCD" w:rsidRDefault="009D591A" w:rsidP="009D591A">
      <w:pPr>
        <w:tabs>
          <w:tab w:val="left" w:pos="270"/>
          <w:tab w:val="left" w:pos="2520"/>
          <w:tab w:val="left" w:pos="2790"/>
          <w:tab w:val="left" w:pos="4680"/>
          <w:tab w:val="left" w:pos="4950"/>
          <w:tab w:val="left" w:pos="5220"/>
          <w:tab w:val="left" w:pos="7020"/>
          <w:tab w:val="left" w:pos="7290"/>
        </w:tabs>
        <w:spacing w:before="120"/>
        <w:jc w:val="both"/>
        <w:rPr>
          <w:sz w:val="22"/>
          <w:szCs w:val="22"/>
        </w:rPr>
      </w:pPr>
      <w:r w:rsidRPr="00A74BCD">
        <w:rPr>
          <w:sz w:val="22"/>
          <w:szCs w:val="22"/>
        </w:rPr>
        <w:sym w:font="Wingdings" w:char="F072"/>
      </w:r>
      <w:r w:rsidR="00550D5C" w:rsidRPr="00A74BCD">
        <w:rPr>
          <w:sz w:val="22"/>
          <w:szCs w:val="22"/>
        </w:rPr>
        <w:tab/>
        <w:t>Random Sampling</w:t>
      </w:r>
      <w:r w:rsidRPr="00A74BCD">
        <w:rPr>
          <w:sz w:val="22"/>
          <w:szCs w:val="22"/>
        </w:rPr>
        <w:tab/>
      </w:r>
      <w:r w:rsidRPr="00A74BCD">
        <w:rPr>
          <w:sz w:val="22"/>
          <w:szCs w:val="22"/>
        </w:rPr>
        <w:sym w:font="Wingdings" w:char="F072"/>
      </w:r>
      <w:r w:rsidRPr="00A74BCD">
        <w:rPr>
          <w:sz w:val="22"/>
          <w:szCs w:val="22"/>
        </w:rPr>
        <w:tab/>
      </w:r>
      <w:r w:rsidR="00550D5C" w:rsidRPr="00A74BCD">
        <w:rPr>
          <w:sz w:val="22"/>
          <w:szCs w:val="22"/>
        </w:rPr>
        <w:t>100% Inspection</w:t>
      </w:r>
      <w:r w:rsidRPr="00A74BCD">
        <w:rPr>
          <w:sz w:val="22"/>
          <w:szCs w:val="22"/>
        </w:rPr>
        <w:tab/>
      </w:r>
      <w:r w:rsidRPr="00A74BCD">
        <w:rPr>
          <w:sz w:val="22"/>
          <w:szCs w:val="22"/>
        </w:rPr>
        <w:sym w:font="Wingdings" w:char="F072"/>
      </w:r>
      <w:r w:rsidRPr="00A74BCD">
        <w:rPr>
          <w:sz w:val="22"/>
          <w:szCs w:val="22"/>
        </w:rPr>
        <w:tab/>
      </w:r>
      <w:r w:rsidR="00550D5C" w:rsidRPr="00A74BCD">
        <w:rPr>
          <w:sz w:val="22"/>
          <w:szCs w:val="22"/>
        </w:rPr>
        <w:t>Periodic Inspection</w:t>
      </w:r>
      <w:r w:rsidRPr="00A74BCD">
        <w:rPr>
          <w:sz w:val="22"/>
          <w:szCs w:val="22"/>
        </w:rPr>
        <w:tab/>
      </w:r>
      <w:r w:rsidRPr="00A74BCD">
        <w:rPr>
          <w:sz w:val="22"/>
          <w:szCs w:val="22"/>
        </w:rPr>
        <w:sym w:font="Wingdings" w:char="F072"/>
      </w:r>
      <w:r w:rsidRPr="00A74BCD">
        <w:rPr>
          <w:sz w:val="22"/>
          <w:szCs w:val="22"/>
        </w:rPr>
        <w:tab/>
      </w:r>
      <w:r w:rsidR="00550D5C" w:rsidRPr="00A74BCD">
        <w:rPr>
          <w:sz w:val="22"/>
          <w:szCs w:val="22"/>
        </w:rPr>
        <w:t>Customer Complaint</w:t>
      </w:r>
    </w:p>
    <w:p w:rsidR="009D591A" w:rsidRPr="00A74BCD" w:rsidRDefault="009D591A" w:rsidP="00635065">
      <w:pPr>
        <w:pStyle w:val="Header"/>
        <w:tabs>
          <w:tab w:val="clear" w:pos="4320"/>
          <w:tab w:val="clear" w:pos="8640"/>
          <w:tab w:val="left" w:pos="4050"/>
          <w:tab w:val="left" w:pos="4500"/>
        </w:tabs>
        <w:spacing w:before="360"/>
        <w:rPr>
          <w:b/>
          <w:sz w:val="22"/>
          <w:szCs w:val="22"/>
        </w:rPr>
      </w:pPr>
      <w:r w:rsidRPr="00A74BCD">
        <w:rPr>
          <w:b/>
          <w:sz w:val="22"/>
          <w:szCs w:val="22"/>
        </w:rPr>
        <w:t>LEVEL OF SURVEILLANCE</w:t>
      </w:r>
      <w:r w:rsidR="00550D5C" w:rsidRPr="00A74BCD">
        <w:rPr>
          <w:b/>
          <w:sz w:val="22"/>
          <w:szCs w:val="22"/>
        </w:rPr>
        <w:t xml:space="preserve"> (Check):</w:t>
      </w:r>
      <w:r w:rsidRPr="00A74BCD">
        <w:rPr>
          <w:b/>
          <w:sz w:val="22"/>
          <w:szCs w:val="22"/>
        </w:rPr>
        <w:tab/>
      </w:r>
    </w:p>
    <w:p w:rsidR="00550D5C" w:rsidRPr="00A74BCD" w:rsidRDefault="009D591A" w:rsidP="009D591A">
      <w:pPr>
        <w:pStyle w:val="Header"/>
        <w:tabs>
          <w:tab w:val="clear" w:pos="4320"/>
          <w:tab w:val="clear" w:pos="8640"/>
          <w:tab w:val="left" w:pos="450"/>
          <w:tab w:val="left" w:pos="1800"/>
          <w:tab w:val="left" w:pos="2250"/>
          <w:tab w:val="left" w:pos="3780"/>
          <w:tab w:val="left" w:pos="4230"/>
          <w:tab w:val="left" w:pos="4770"/>
        </w:tabs>
        <w:spacing w:before="120"/>
        <w:rPr>
          <w:b/>
          <w:sz w:val="22"/>
          <w:szCs w:val="22"/>
        </w:rPr>
      </w:pPr>
      <w:r w:rsidRPr="00A74BCD">
        <w:rPr>
          <w:sz w:val="22"/>
          <w:szCs w:val="22"/>
        </w:rPr>
        <w:sym w:font="Wingdings" w:char="F072"/>
      </w:r>
      <w:r w:rsidRPr="00A74BCD">
        <w:rPr>
          <w:sz w:val="22"/>
          <w:szCs w:val="22"/>
        </w:rPr>
        <w:tab/>
      </w:r>
      <w:r w:rsidR="00550D5C" w:rsidRPr="00A74BCD">
        <w:rPr>
          <w:sz w:val="22"/>
          <w:szCs w:val="22"/>
        </w:rPr>
        <w:t>Monthly</w:t>
      </w:r>
      <w:r w:rsidRPr="00A74BCD">
        <w:rPr>
          <w:sz w:val="22"/>
          <w:szCs w:val="22"/>
        </w:rPr>
        <w:tab/>
      </w:r>
      <w:r w:rsidRPr="00A74BCD">
        <w:rPr>
          <w:sz w:val="22"/>
          <w:szCs w:val="22"/>
        </w:rPr>
        <w:sym w:font="Wingdings" w:char="F072"/>
      </w:r>
      <w:r w:rsidRPr="00A74BCD">
        <w:rPr>
          <w:sz w:val="22"/>
          <w:szCs w:val="22"/>
        </w:rPr>
        <w:tab/>
      </w:r>
      <w:r w:rsidR="00550D5C" w:rsidRPr="00A74BCD">
        <w:rPr>
          <w:sz w:val="22"/>
          <w:szCs w:val="22"/>
        </w:rPr>
        <w:t>Quarterly</w:t>
      </w:r>
      <w:r w:rsidRPr="00A74BCD">
        <w:rPr>
          <w:sz w:val="22"/>
          <w:szCs w:val="22"/>
        </w:rPr>
        <w:tab/>
      </w:r>
      <w:r w:rsidRPr="00A74BCD">
        <w:rPr>
          <w:sz w:val="22"/>
          <w:szCs w:val="22"/>
        </w:rPr>
        <w:sym w:font="Wingdings" w:char="F072"/>
      </w:r>
      <w:r w:rsidRPr="00A74BCD">
        <w:rPr>
          <w:sz w:val="22"/>
          <w:szCs w:val="22"/>
        </w:rPr>
        <w:tab/>
      </w:r>
      <w:r w:rsidR="00550D5C" w:rsidRPr="00A74BCD">
        <w:rPr>
          <w:sz w:val="22"/>
          <w:szCs w:val="22"/>
        </w:rPr>
        <w:t>As needed</w:t>
      </w:r>
    </w:p>
    <w:p w:rsidR="00550D5C" w:rsidRPr="00A74BCD" w:rsidRDefault="00550D5C" w:rsidP="00635065">
      <w:pPr>
        <w:tabs>
          <w:tab w:val="left" w:pos="7020"/>
        </w:tabs>
        <w:spacing w:before="360" w:after="120"/>
        <w:jc w:val="both"/>
        <w:rPr>
          <w:sz w:val="22"/>
          <w:szCs w:val="22"/>
        </w:rPr>
      </w:pPr>
      <w:r w:rsidRPr="00A74BCD">
        <w:rPr>
          <w:b/>
          <w:sz w:val="22"/>
          <w:szCs w:val="22"/>
        </w:rPr>
        <w:t>PERCENTAGE OF ITEMS SAMPLED DURING SURVEY PERIOD:</w:t>
      </w:r>
      <w:r w:rsidR="009D591A" w:rsidRPr="00A74BCD">
        <w:rPr>
          <w:b/>
          <w:sz w:val="22"/>
          <w:szCs w:val="22"/>
        </w:rPr>
        <w:tab/>
      </w:r>
      <w:r w:rsidRPr="00A74BCD">
        <w:rPr>
          <w:sz w:val="22"/>
          <w:szCs w:val="22"/>
        </w:rPr>
        <w:t>______ %</w:t>
      </w:r>
    </w:p>
    <w:p w:rsidR="00550D5C" w:rsidRPr="00A74BCD" w:rsidRDefault="00550D5C" w:rsidP="00635065">
      <w:pPr>
        <w:spacing w:before="360" w:after="120"/>
        <w:jc w:val="both"/>
        <w:rPr>
          <w:b/>
          <w:sz w:val="22"/>
          <w:szCs w:val="22"/>
        </w:rPr>
      </w:pPr>
      <w:r w:rsidRPr="00A74BCD">
        <w:rPr>
          <w:b/>
          <w:sz w:val="22"/>
          <w:szCs w:val="22"/>
        </w:rPr>
        <w:t xml:space="preserve">ANALYSIS OF RESULTS: </w:t>
      </w:r>
    </w:p>
    <w:p w:rsidR="00550D5C" w:rsidRPr="00A74BCD" w:rsidRDefault="00550D5C" w:rsidP="00CA0647">
      <w:pPr>
        <w:spacing w:before="120" w:after="120"/>
        <w:ind w:left="540"/>
        <w:jc w:val="both"/>
        <w:rPr>
          <w:sz w:val="22"/>
          <w:szCs w:val="22"/>
        </w:rPr>
      </w:pPr>
      <w:r w:rsidRPr="00A74BCD">
        <w:rPr>
          <w:b/>
          <w:sz w:val="22"/>
          <w:szCs w:val="22"/>
        </w:rPr>
        <w:t>O</w:t>
      </w:r>
      <w:r w:rsidR="009D591A" w:rsidRPr="00A74BCD">
        <w:rPr>
          <w:b/>
          <w:sz w:val="22"/>
          <w:szCs w:val="22"/>
        </w:rPr>
        <w:t>bserved</w:t>
      </w:r>
      <w:r w:rsidRPr="00A74BCD">
        <w:rPr>
          <w:b/>
          <w:sz w:val="22"/>
          <w:szCs w:val="22"/>
        </w:rPr>
        <w:t xml:space="preserve"> S</w:t>
      </w:r>
      <w:r w:rsidR="009D591A" w:rsidRPr="00A74BCD">
        <w:rPr>
          <w:b/>
          <w:sz w:val="22"/>
          <w:szCs w:val="22"/>
        </w:rPr>
        <w:t>ervice</w:t>
      </w:r>
      <w:r w:rsidRPr="00A74BCD">
        <w:rPr>
          <w:b/>
          <w:sz w:val="22"/>
          <w:szCs w:val="22"/>
        </w:rPr>
        <w:t xml:space="preserve"> P</w:t>
      </w:r>
      <w:r w:rsidR="009D591A" w:rsidRPr="00A74BCD">
        <w:rPr>
          <w:b/>
          <w:sz w:val="22"/>
          <w:szCs w:val="22"/>
        </w:rPr>
        <w:t>rovider</w:t>
      </w:r>
      <w:r w:rsidRPr="00A74BCD">
        <w:rPr>
          <w:b/>
          <w:sz w:val="22"/>
          <w:szCs w:val="22"/>
        </w:rPr>
        <w:t xml:space="preserve"> P</w:t>
      </w:r>
      <w:r w:rsidR="009D591A" w:rsidRPr="00A74BCD">
        <w:rPr>
          <w:b/>
          <w:sz w:val="22"/>
          <w:szCs w:val="22"/>
        </w:rPr>
        <w:t>erformance</w:t>
      </w:r>
      <w:r w:rsidRPr="00A74BCD">
        <w:rPr>
          <w:b/>
          <w:sz w:val="22"/>
          <w:szCs w:val="22"/>
        </w:rPr>
        <w:t xml:space="preserve"> M</w:t>
      </w:r>
      <w:r w:rsidR="009D591A" w:rsidRPr="00A74BCD">
        <w:rPr>
          <w:b/>
          <w:sz w:val="22"/>
          <w:szCs w:val="22"/>
        </w:rPr>
        <w:t>easurement</w:t>
      </w:r>
      <w:r w:rsidRPr="00A74BCD">
        <w:rPr>
          <w:b/>
          <w:sz w:val="22"/>
          <w:szCs w:val="22"/>
        </w:rPr>
        <w:t xml:space="preserve"> R</w:t>
      </w:r>
      <w:r w:rsidR="009D591A" w:rsidRPr="00A74BCD">
        <w:rPr>
          <w:b/>
          <w:sz w:val="22"/>
          <w:szCs w:val="22"/>
        </w:rPr>
        <w:t>ate:</w:t>
      </w:r>
      <w:r w:rsidRPr="00A74BCD">
        <w:rPr>
          <w:b/>
          <w:sz w:val="22"/>
          <w:szCs w:val="22"/>
        </w:rPr>
        <w:t xml:space="preserve"> </w:t>
      </w:r>
      <w:r w:rsidRPr="00A74BCD">
        <w:rPr>
          <w:sz w:val="22"/>
          <w:szCs w:val="22"/>
        </w:rPr>
        <w:t xml:space="preserve"> ______%</w:t>
      </w:r>
    </w:p>
    <w:p w:rsidR="00550D5C" w:rsidRPr="00A74BCD" w:rsidRDefault="00550D5C" w:rsidP="00635065">
      <w:pPr>
        <w:tabs>
          <w:tab w:val="left" w:pos="5040"/>
          <w:tab w:val="left" w:pos="5490"/>
        </w:tabs>
        <w:spacing w:before="120" w:after="120"/>
        <w:ind w:left="540"/>
        <w:jc w:val="both"/>
        <w:rPr>
          <w:sz w:val="22"/>
          <w:szCs w:val="22"/>
        </w:rPr>
      </w:pPr>
      <w:r w:rsidRPr="00A74BCD">
        <w:rPr>
          <w:b/>
          <w:sz w:val="22"/>
          <w:szCs w:val="22"/>
        </w:rPr>
        <w:t>S</w:t>
      </w:r>
      <w:r w:rsidR="009D591A" w:rsidRPr="00A74BCD">
        <w:rPr>
          <w:b/>
          <w:sz w:val="22"/>
          <w:szCs w:val="22"/>
        </w:rPr>
        <w:t>ervice</w:t>
      </w:r>
      <w:r w:rsidRPr="00A74BCD">
        <w:rPr>
          <w:b/>
          <w:sz w:val="22"/>
          <w:szCs w:val="22"/>
        </w:rPr>
        <w:t xml:space="preserve"> P</w:t>
      </w:r>
      <w:r w:rsidR="009D591A" w:rsidRPr="00A74BCD">
        <w:rPr>
          <w:b/>
          <w:sz w:val="22"/>
          <w:szCs w:val="22"/>
        </w:rPr>
        <w:t>rovider’s</w:t>
      </w:r>
      <w:r w:rsidRPr="00A74BCD">
        <w:rPr>
          <w:b/>
          <w:sz w:val="22"/>
          <w:szCs w:val="22"/>
        </w:rPr>
        <w:t xml:space="preserve"> P</w:t>
      </w:r>
      <w:r w:rsidR="009D591A" w:rsidRPr="00A74BCD">
        <w:rPr>
          <w:b/>
          <w:sz w:val="22"/>
          <w:szCs w:val="22"/>
        </w:rPr>
        <w:t>erformance</w:t>
      </w:r>
      <w:r w:rsidRPr="00A74BCD">
        <w:rPr>
          <w:b/>
          <w:sz w:val="22"/>
          <w:szCs w:val="22"/>
        </w:rPr>
        <w:t xml:space="preserve"> (Check):</w:t>
      </w:r>
      <w:r w:rsidRPr="00A74BCD">
        <w:rPr>
          <w:sz w:val="22"/>
          <w:szCs w:val="22"/>
        </w:rPr>
        <w:tab/>
      </w:r>
      <w:r w:rsidR="00635065" w:rsidRPr="00A74BCD">
        <w:rPr>
          <w:sz w:val="22"/>
          <w:szCs w:val="22"/>
        </w:rPr>
        <w:sym w:font="Wingdings" w:char="F072"/>
      </w:r>
      <w:r w:rsidR="00635065" w:rsidRPr="00A74BCD">
        <w:rPr>
          <w:sz w:val="22"/>
          <w:szCs w:val="22"/>
        </w:rPr>
        <w:tab/>
      </w:r>
      <w:r w:rsidRPr="00A74BCD">
        <w:rPr>
          <w:sz w:val="22"/>
          <w:szCs w:val="22"/>
        </w:rPr>
        <w:t>Meets Standards</w:t>
      </w:r>
    </w:p>
    <w:p w:rsidR="00550D5C" w:rsidRPr="00A74BCD" w:rsidRDefault="00550D5C" w:rsidP="00635065">
      <w:pPr>
        <w:tabs>
          <w:tab w:val="left" w:pos="5040"/>
          <w:tab w:val="left" w:pos="5490"/>
          <w:tab w:val="left" w:pos="5760"/>
        </w:tabs>
        <w:spacing w:after="120"/>
        <w:ind w:left="547"/>
        <w:jc w:val="both"/>
        <w:rPr>
          <w:sz w:val="22"/>
          <w:szCs w:val="22"/>
        </w:rPr>
      </w:pPr>
      <w:r w:rsidRPr="00A74BCD">
        <w:rPr>
          <w:sz w:val="22"/>
          <w:szCs w:val="22"/>
        </w:rPr>
        <w:tab/>
      </w:r>
      <w:r w:rsidR="00635065" w:rsidRPr="00A74BCD">
        <w:rPr>
          <w:sz w:val="22"/>
          <w:szCs w:val="22"/>
        </w:rPr>
        <w:sym w:font="Wingdings" w:char="F072"/>
      </w:r>
      <w:r w:rsidR="00635065" w:rsidRPr="00A74BCD">
        <w:rPr>
          <w:sz w:val="22"/>
          <w:szCs w:val="22"/>
        </w:rPr>
        <w:tab/>
      </w:r>
      <w:r w:rsidRPr="00A74BCD">
        <w:rPr>
          <w:sz w:val="22"/>
          <w:szCs w:val="22"/>
        </w:rPr>
        <w:t>Does Not Meet Standards</w:t>
      </w:r>
    </w:p>
    <w:p w:rsidR="00635065" w:rsidRPr="00A74BCD" w:rsidRDefault="00550D5C" w:rsidP="00635065">
      <w:pPr>
        <w:tabs>
          <w:tab w:val="right" w:pos="9360"/>
        </w:tabs>
        <w:spacing w:before="120"/>
        <w:ind w:left="540"/>
        <w:rPr>
          <w:sz w:val="22"/>
          <w:szCs w:val="22"/>
        </w:rPr>
      </w:pPr>
      <w:r w:rsidRPr="00A74BCD">
        <w:rPr>
          <w:b/>
          <w:sz w:val="22"/>
          <w:szCs w:val="22"/>
        </w:rPr>
        <w:t>N</w:t>
      </w:r>
      <w:r w:rsidR="00635065" w:rsidRPr="00A74BCD">
        <w:rPr>
          <w:b/>
          <w:sz w:val="22"/>
          <w:szCs w:val="22"/>
        </w:rPr>
        <w:t>arrative</w:t>
      </w:r>
      <w:r w:rsidRPr="00A74BCD">
        <w:rPr>
          <w:b/>
          <w:sz w:val="22"/>
          <w:szCs w:val="22"/>
        </w:rPr>
        <w:t xml:space="preserve"> </w:t>
      </w:r>
      <w:r w:rsidR="00635065" w:rsidRPr="00A74BCD">
        <w:rPr>
          <w:b/>
          <w:sz w:val="22"/>
          <w:szCs w:val="22"/>
        </w:rPr>
        <w:t>of</w:t>
      </w:r>
      <w:r w:rsidRPr="00A74BCD">
        <w:rPr>
          <w:b/>
          <w:sz w:val="22"/>
          <w:szCs w:val="22"/>
        </w:rPr>
        <w:t xml:space="preserve"> P</w:t>
      </w:r>
      <w:r w:rsidR="00635065" w:rsidRPr="00A74BCD">
        <w:rPr>
          <w:b/>
          <w:sz w:val="22"/>
          <w:szCs w:val="22"/>
        </w:rPr>
        <w:t>erformance</w:t>
      </w:r>
      <w:r w:rsidRPr="00A74BCD">
        <w:rPr>
          <w:b/>
          <w:sz w:val="22"/>
          <w:szCs w:val="22"/>
        </w:rPr>
        <w:t xml:space="preserve"> </w:t>
      </w:r>
      <w:proofErr w:type="gramStart"/>
      <w:r w:rsidRPr="00A74BCD">
        <w:rPr>
          <w:b/>
          <w:sz w:val="22"/>
          <w:szCs w:val="22"/>
        </w:rPr>
        <w:t>D</w:t>
      </w:r>
      <w:r w:rsidR="00635065" w:rsidRPr="00A74BCD">
        <w:rPr>
          <w:b/>
          <w:sz w:val="22"/>
          <w:szCs w:val="22"/>
        </w:rPr>
        <w:t>uring</w:t>
      </w:r>
      <w:proofErr w:type="gramEnd"/>
      <w:r w:rsidRPr="00A74BCD">
        <w:rPr>
          <w:b/>
          <w:sz w:val="22"/>
          <w:szCs w:val="22"/>
        </w:rPr>
        <w:t xml:space="preserve"> S</w:t>
      </w:r>
      <w:r w:rsidR="00635065" w:rsidRPr="00A74BCD">
        <w:rPr>
          <w:b/>
          <w:sz w:val="22"/>
          <w:szCs w:val="22"/>
        </w:rPr>
        <w:t>urvey</w:t>
      </w:r>
      <w:r w:rsidRPr="00A74BCD">
        <w:rPr>
          <w:b/>
          <w:sz w:val="22"/>
          <w:szCs w:val="22"/>
        </w:rPr>
        <w:t xml:space="preserve"> P</w:t>
      </w:r>
      <w:r w:rsidR="00635065" w:rsidRPr="00A74BCD">
        <w:rPr>
          <w:b/>
          <w:sz w:val="22"/>
          <w:szCs w:val="22"/>
        </w:rPr>
        <w:t>eriod</w:t>
      </w:r>
      <w:r w:rsidRPr="00A74BCD">
        <w:rPr>
          <w:b/>
          <w:sz w:val="22"/>
          <w:szCs w:val="22"/>
        </w:rPr>
        <w:t>:</w:t>
      </w:r>
      <w:r w:rsidRPr="00A74BCD">
        <w:rPr>
          <w:sz w:val="22"/>
          <w:szCs w:val="22"/>
        </w:rPr>
        <w:t xml:space="preserve"> </w:t>
      </w:r>
      <w:r w:rsidR="00635065" w:rsidRPr="00A74BCD">
        <w:rPr>
          <w:sz w:val="22"/>
          <w:szCs w:val="22"/>
          <w:u w:val="single"/>
        </w:rPr>
        <w:tab/>
      </w:r>
    </w:p>
    <w:p w:rsidR="00635065" w:rsidRPr="00A74BCD" w:rsidRDefault="00635065" w:rsidP="00635065">
      <w:pPr>
        <w:tabs>
          <w:tab w:val="right" w:pos="9360"/>
        </w:tabs>
        <w:spacing w:before="120"/>
        <w:ind w:left="540"/>
        <w:rPr>
          <w:sz w:val="22"/>
          <w:szCs w:val="22"/>
          <w:u w:val="single"/>
        </w:rPr>
      </w:pPr>
      <w:r w:rsidRPr="00A74BCD">
        <w:rPr>
          <w:sz w:val="22"/>
          <w:szCs w:val="22"/>
          <w:u w:val="single"/>
        </w:rPr>
        <w:tab/>
      </w:r>
    </w:p>
    <w:p w:rsidR="00635065" w:rsidRPr="00A74BCD" w:rsidRDefault="00635065" w:rsidP="00635065">
      <w:pPr>
        <w:tabs>
          <w:tab w:val="right" w:pos="9360"/>
        </w:tabs>
        <w:spacing w:before="120"/>
        <w:ind w:left="540"/>
        <w:rPr>
          <w:sz w:val="22"/>
          <w:szCs w:val="22"/>
          <w:u w:val="single"/>
        </w:rPr>
      </w:pPr>
      <w:r w:rsidRPr="00A74BCD">
        <w:rPr>
          <w:sz w:val="22"/>
          <w:szCs w:val="22"/>
          <w:u w:val="single"/>
        </w:rPr>
        <w:tab/>
      </w:r>
    </w:p>
    <w:p w:rsidR="00635065" w:rsidRPr="00A74BCD" w:rsidRDefault="00635065" w:rsidP="00635065">
      <w:pPr>
        <w:tabs>
          <w:tab w:val="right" w:pos="9360"/>
        </w:tabs>
        <w:spacing w:before="120"/>
        <w:ind w:left="540"/>
        <w:rPr>
          <w:sz w:val="22"/>
          <w:szCs w:val="22"/>
          <w:u w:val="single"/>
        </w:rPr>
      </w:pPr>
      <w:r w:rsidRPr="00A74BCD">
        <w:rPr>
          <w:sz w:val="22"/>
          <w:szCs w:val="22"/>
          <w:u w:val="single"/>
        </w:rPr>
        <w:tab/>
      </w:r>
    </w:p>
    <w:p w:rsidR="00635065" w:rsidRPr="00A74BCD" w:rsidRDefault="00635065" w:rsidP="00635065">
      <w:pPr>
        <w:tabs>
          <w:tab w:val="right" w:pos="9360"/>
        </w:tabs>
        <w:spacing w:before="120"/>
        <w:ind w:left="540"/>
        <w:rPr>
          <w:sz w:val="22"/>
          <w:szCs w:val="22"/>
        </w:rPr>
      </w:pPr>
      <w:r w:rsidRPr="00A74BCD">
        <w:rPr>
          <w:sz w:val="22"/>
          <w:szCs w:val="22"/>
          <w:u w:val="single"/>
        </w:rPr>
        <w:tab/>
      </w:r>
    </w:p>
    <w:p w:rsidR="00635065" w:rsidRPr="00A74BCD" w:rsidRDefault="00635065" w:rsidP="00635065">
      <w:pPr>
        <w:pStyle w:val="BodyText3"/>
        <w:ind w:left="540"/>
        <w:rPr>
          <w:rFonts w:ascii="Times New Roman" w:hAnsi="Times New Roman"/>
          <w:sz w:val="22"/>
          <w:szCs w:val="22"/>
        </w:rPr>
      </w:pPr>
    </w:p>
    <w:p w:rsidR="00550D5C" w:rsidRPr="00A74BCD" w:rsidRDefault="00550D5C" w:rsidP="00CA0647">
      <w:pPr>
        <w:spacing w:before="120" w:after="120"/>
        <w:jc w:val="both"/>
        <w:rPr>
          <w:sz w:val="22"/>
          <w:szCs w:val="22"/>
        </w:rPr>
      </w:pPr>
      <w:r w:rsidRPr="00A74BCD">
        <w:rPr>
          <w:b/>
          <w:sz w:val="22"/>
          <w:szCs w:val="22"/>
        </w:rPr>
        <w:t xml:space="preserve">PREPARED BY: </w:t>
      </w:r>
      <w:r w:rsidRPr="00A74BCD">
        <w:rPr>
          <w:sz w:val="22"/>
          <w:szCs w:val="22"/>
        </w:rPr>
        <w:t xml:space="preserve"> ___________________________________</w:t>
      </w:r>
      <w:r w:rsidRPr="00A74BCD">
        <w:rPr>
          <w:sz w:val="22"/>
          <w:szCs w:val="22"/>
        </w:rPr>
        <w:tab/>
      </w:r>
      <w:r w:rsidRPr="00A74BCD">
        <w:rPr>
          <w:b/>
          <w:sz w:val="22"/>
          <w:szCs w:val="22"/>
        </w:rPr>
        <w:t>DATE:</w:t>
      </w:r>
      <w:r w:rsidR="00635065" w:rsidRPr="00A74BCD">
        <w:rPr>
          <w:sz w:val="22"/>
          <w:szCs w:val="22"/>
        </w:rPr>
        <w:t xml:space="preserve"> _____</w:t>
      </w:r>
      <w:r w:rsidRPr="00A74BCD">
        <w:rPr>
          <w:sz w:val="22"/>
          <w:szCs w:val="22"/>
        </w:rPr>
        <w:t>____________</w:t>
      </w:r>
    </w:p>
    <w:p w:rsidR="00550D5C" w:rsidRPr="00A74BCD" w:rsidRDefault="00550D5C" w:rsidP="00CA0647">
      <w:pPr>
        <w:pStyle w:val="BodyText2"/>
        <w:spacing w:before="0"/>
        <w:ind w:left="720" w:hanging="720"/>
        <w:rPr>
          <w:rFonts w:ascii="Times New Roman" w:hAnsi="Times New Roman"/>
          <w:sz w:val="22"/>
          <w:szCs w:val="22"/>
        </w:rPr>
      </w:pPr>
    </w:p>
    <w:sectPr w:rsidR="00550D5C" w:rsidRPr="00A74BCD">
      <w:footerReference w:type="default" r:id="rId1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51" w:rsidRDefault="008C5D51">
      <w:r>
        <w:separator/>
      </w:r>
    </w:p>
  </w:endnote>
  <w:endnote w:type="continuationSeparator" w:id="0">
    <w:p w:rsidR="008C5D51" w:rsidRDefault="008C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E6" w:rsidRDefault="00EE4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41E6" w:rsidRDefault="00EE41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E6" w:rsidRDefault="00EE4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EE41E6" w:rsidRDefault="00EE41E6">
    <w:pPr>
      <w:pStyle w:val="Footer"/>
      <w:ind w:right="360"/>
      <w:jc w:val="center"/>
      <w:rPr>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E6" w:rsidRDefault="00EE41E6">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E6" w:rsidRPr="002B2A26" w:rsidRDefault="00EE41E6">
    <w:pPr>
      <w:pStyle w:val="Footer"/>
      <w:framePr w:wrap="around" w:vAnchor="text" w:hAnchor="margin" w:xAlign="center" w:y="1"/>
      <w:rPr>
        <w:rStyle w:val="PageNumber"/>
        <w:rFonts w:ascii="Arial" w:hAnsi="Arial" w:cs="Arial"/>
      </w:rPr>
    </w:pPr>
    <w:r w:rsidRPr="002B2A26">
      <w:rPr>
        <w:rStyle w:val="PageNumber"/>
        <w:rFonts w:ascii="Arial" w:hAnsi="Arial" w:cs="Arial"/>
      </w:rPr>
      <w:fldChar w:fldCharType="begin"/>
    </w:r>
    <w:r w:rsidRPr="002B2A26">
      <w:rPr>
        <w:rStyle w:val="PageNumber"/>
        <w:rFonts w:ascii="Arial" w:hAnsi="Arial" w:cs="Arial"/>
      </w:rPr>
      <w:instrText xml:space="preserve">PAGE  </w:instrText>
    </w:r>
    <w:r w:rsidRPr="002B2A26">
      <w:rPr>
        <w:rStyle w:val="PageNumber"/>
        <w:rFonts w:ascii="Arial" w:hAnsi="Arial" w:cs="Arial"/>
      </w:rPr>
      <w:fldChar w:fldCharType="separate"/>
    </w:r>
    <w:r w:rsidR="00103465">
      <w:rPr>
        <w:rStyle w:val="PageNumber"/>
        <w:rFonts w:ascii="Arial" w:hAnsi="Arial" w:cs="Arial"/>
        <w:noProof/>
      </w:rPr>
      <w:t>1</w:t>
    </w:r>
    <w:r w:rsidRPr="002B2A26">
      <w:rPr>
        <w:rStyle w:val="PageNumber"/>
        <w:rFonts w:ascii="Arial" w:hAnsi="Arial" w:cs="Arial"/>
      </w:rPr>
      <w:fldChar w:fldCharType="end"/>
    </w:r>
  </w:p>
  <w:p w:rsidR="00EE41E6" w:rsidRDefault="00EE41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51" w:rsidRDefault="008C5D51">
      <w:r>
        <w:separator/>
      </w:r>
    </w:p>
  </w:footnote>
  <w:footnote w:type="continuationSeparator" w:id="0">
    <w:p w:rsidR="008C5D51" w:rsidRDefault="008C5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E6" w:rsidRDefault="00EE41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41E6" w:rsidRDefault="00EE41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E6" w:rsidRDefault="00EE41E6">
    <w:pPr>
      <w:pStyle w:val="Header"/>
      <w:ind w:right="400"/>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F2" w:rsidRDefault="00370CA6" w:rsidP="00370CA6">
    <w:pPr>
      <w:autoSpaceDE w:val="0"/>
      <w:autoSpaceDN w:val="0"/>
      <w:adjustRightInd w:val="0"/>
      <w:ind w:left="7200" w:firstLine="720"/>
      <w:jc w:val="center"/>
      <w:rPr>
        <w:i/>
        <w:iCs/>
        <w:color w:val="0000FF"/>
      </w:rPr>
    </w:pPr>
    <w:r>
      <w:rPr>
        <w:i/>
        <w:iCs/>
        <w:color w:val="0000FF"/>
      </w:rPr>
      <w:t>NIH/OLAO/OA</w:t>
    </w:r>
  </w:p>
  <w:p w:rsidR="00BF55F2" w:rsidRDefault="00BF5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9E3"/>
    <w:multiLevelType w:val="multilevel"/>
    <w:tmpl w:val="19E23CAE"/>
    <w:styleLink w:val="Style1"/>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C77B3A"/>
    <w:multiLevelType w:val="singleLevel"/>
    <w:tmpl w:val="812A91CA"/>
    <w:lvl w:ilvl="0">
      <w:start w:val="1"/>
      <w:numFmt w:val="bullet"/>
      <w:lvlText w:val=""/>
      <w:lvlJc w:val="left"/>
      <w:pPr>
        <w:tabs>
          <w:tab w:val="num" w:pos="360"/>
        </w:tabs>
        <w:ind w:left="360" w:hanging="360"/>
      </w:pPr>
      <w:rPr>
        <w:rFonts w:ascii="Symbol" w:hAnsi="Symbol" w:hint="default"/>
        <w:sz w:val="18"/>
      </w:rPr>
    </w:lvl>
  </w:abstractNum>
  <w:abstractNum w:abstractNumId="2">
    <w:nsid w:val="10511A9B"/>
    <w:multiLevelType w:val="singleLevel"/>
    <w:tmpl w:val="812A91CA"/>
    <w:lvl w:ilvl="0">
      <w:start w:val="1"/>
      <w:numFmt w:val="bullet"/>
      <w:lvlText w:val=""/>
      <w:lvlJc w:val="left"/>
      <w:pPr>
        <w:tabs>
          <w:tab w:val="num" w:pos="360"/>
        </w:tabs>
        <w:ind w:left="360" w:hanging="360"/>
      </w:pPr>
      <w:rPr>
        <w:rFonts w:ascii="Symbol" w:hAnsi="Symbol" w:hint="default"/>
        <w:sz w:val="18"/>
      </w:rPr>
    </w:lvl>
  </w:abstractNum>
  <w:abstractNum w:abstractNumId="3">
    <w:nsid w:val="15186311"/>
    <w:multiLevelType w:val="hybridMultilevel"/>
    <w:tmpl w:val="895E7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758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AB5BFE"/>
    <w:multiLevelType w:val="multilevel"/>
    <w:tmpl w:val="19E23C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B0F3D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8D7F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D87601"/>
    <w:multiLevelType w:val="hybridMultilevel"/>
    <w:tmpl w:val="97A65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11E83"/>
    <w:multiLevelType w:val="multilevel"/>
    <w:tmpl w:val="2202E91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6470AFD"/>
    <w:multiLevelType w:val="multilevel"/>
    <w:tmpl w:val="D764D1F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8FF5B08"/>
    <w:multiLevelType w:val="multilevel"/>
    <w:tmpl w:val="118A37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AE22B2C"/>
    <w:multiLevelType w:val="multilevel"/>
    <w:tmpl w:val="DF28AE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14D64B0"/>
    <w:multiLevelType w:val="singleLevel"/>
    <w:tmpl w:val="812A91CA"/>
    <w:lvl w:ilvl="0">
      <w:start w:val="1"/>
      <w:numFmt w:val="bullet"/>
      <w:lvlText w:val=""/>
      <w:lvlJc w:val="left"/>
      <w:pPr>
        <w:tabs>
          <w:tab w:val="num" w:pos="360"/>
        </w:tabs>
        <w:ind w:left="360" w:hanging="360"/>
      </w:pPr>
      <w:rPr>
        <w:rFonts w:ascii="Symbol" w:hAnsi="Symbol" w:hint="default"/>
        <w:sz w:val="18"/>
      </w:rPr>
    </w:lvl>
  </w:abstractNum>
  <w:abstractNum w:abstractNumId="14">
    <w:nsid w:val="48B878D9"/>
    <w:multiLevelType w:val="multilevel"/>
    <w:tmpl w:val="19E23C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8F76BE0"/>
    <w:multiLevelType w:val="multilevel"/>
    <w:tmpl w:val="00C625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C761A1D"/>
    <w:multiLevelType w:val="multilevel"/>
    <w:tmpl w:val="B874AA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D1552C3"/>
    <w:multiLevelType w:val="multilevel"/>
    <w:tmpl w:val="B674F86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46D1788"/>
    <w:multiLevelType w:val="multilevel"/>
    <w:tmpl w:val="269C89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E732E7F"/>
    <w:multiLevelType w:val="multilevel"/>
    <w:tmpl w:val="19E23C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51D4848"/>
    <w:multiLevelType w:val="hybridMultilevel"/>
    <w:tmpl w:val="DA429DF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5DA2019"/>
    <w:multiLevelType w:val="singleLevel"/>
    <w:tmpl w:val="812A91CA"/>
    <w:lvl w:ilvl="0">
      <w:start w:val="1"/>
      <w:numFmt w:val="bullet"/>
      <w:lvlText w:val=""/>
      <w:lvlJc w:val="left"/>
      <w:pPr>
        <w:tabs>
          <w:tab w:val="num" w:pos="360"/>
        </w:tabs>
        <w:ind w:left="360" w:hanging="360"/>
      </w:pPr>
      <w:rPr>
        <w:rFonts w:ascii="Symbol" w:hAnsi="Symbol" w:hint="default"/>
        <w:sz w:val="18"/>
      </w:rPr>
    </w:lvl>
  </w:abstractNum>
  <w:abstractNum w:abstractNumId="22">
    <w:nsid w:val="66412A4B"/>
    <w:multiLevelType w:val="hybridMultilevel"/>
    <w:tmpl w:val="8F4E4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AE6977"/>
    <w:multiLevelType w:val="hybridMultilevel"/>
    <w:tmpl w:val="9314F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AC6754"/>
    <w:multiLevelType w:val="singleLevel"/>
    <w:tmpl w:val="812A91CA"/>
    <w:lvl w:ilvl="0">
      <w:start w:val="1"/>
      <w:numFmt w:val="bullet"/>
      <w:lvlText w:val=""/>
      <w:lvlJc w:val="left"/>
      <w:pPr>
        <w:tabs>
          <w:tab w:val="num" w:pos="360"/>
        </w:tabs>
        <w:ind w:left="360" w:hanging="360"/>
      </w:pPr>
      <w:rPr>
        <w:rFonts w:ascii="Symbol" w:hAnsi="Symbol" w:hint="default"/>
        <w:sz w:val="18"/>
      </w:rPr>
    </w:lvl>
  </w:abstractNum>
  <w:abstractNum w:abstractNumId="25">
    <w:nsid w:val="740C3432"/>
    <w:multiLevelType w:val="multilevel"/>
    <w:tmpl w:val="19E23CAE"/>
    <w:numStyleLink w:val="Style1"/>
  </w:abstractNum>
  <w:abstractNum w:abstractNumId="26">
    <w:nsid w:val="79160521"/>
    <w:multiLevelType w:val="multilevel"/>
    <w:tmpl w:val="19E23C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F3A18B4"/>
    <w:multiLevelType w:val="multilevel"/>
    <w:tmpl w:val="7F6233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2"/>
  </w:num>
  <w:num w:numId="3">
    <w:abstractNumId w:val="24"/>
  </w:num>
  <w:num w:numId="4">
    <w:abstractNumId w:val="21"/>
  </w:num>
  <w:num w:numId="5">
    <w:abstractNumId w:val="1"/>
  </w:num>
  <w:num w:numId="6">
    <w:abstractNumId w:val="22"/>
  </w:num>
  <w:num w:numId="7">
    <w:abstractNumId w:val="20"/>
  </w:num>
  <w:num w:numId="8">
    <w:abstractNumId w:val="17"/>
  </w:num>
  <w:num w:numId="9">
    <w:abstractNumId w:val="3"/>
  </w:num>
  <w:num w:numId="10">
    <w:abstractNumId w:val="19"/>
  </w:num>
  <w:num w:numId="11">
    <w:abstractNumId w:val="9"/>
  </w:num>
  <w:num w:numId="12">
    <w:abstractNumId w:val="12"/>
  </w:num>
  <w:num w:numId="13">
    <w:abstractNumId w:val="10"/>
  </w:num>
  <w:num w:numId="14">
    <w:abstractNumId w:val="14"/>
  </w:num>
  <w:num w:numId="15">
    <w:abstractNumId w:val="5"/>
  </w:num>
  <w:num w:numId="16">
    <w:abstractNumId w:val="16"/>
  </w:num>
  <w:num w:numId="17">
    <w:abstractNumId w:val="26"/>
  </w:num>
  <w:num w:numId="18">
    <w:abstractNumId w:val="0"/>
  </w:num>
  <w:num w:numId="19">
    <w:abstractNumId w:val="18"/>
  </w:num>
  <w:num w:numId="20">
    <w:abstractNumId w:val="25"/>
  </w:num>
  <w:num w:numId="21">
    <w:abstractNumId w:val="4"/>
  </w:num>
  <w:num w:numId="22">
    <w:abstractNumId w:val="6"/>
  </w:num>
  <w:num w:numId="23">
    <w:abstractNumId w:val="7"/>
  </w:num>
  <w:num w:numId="24">
    <w:abstractNumId w:val="27"/>
  </w:num>
  <w:num w:numId="25">
    <w:abstractNumId w:val="15"/>
  </w:num>
  <w:num w:numId="26">
    <w:abstractNumId w:val="8"/>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55"/>
    <w:rsid w:val="00000573"/>
    <w:rsid w:val="00001F12"/>
    <w:rsid w:val="00002FA2"/>
    <w:rsid w:val="00035498"/>
    <w:rsid w:val="00062D24"/>
    <w:rsid w:val="0008441E"/>
    <w:rsid w:val="00103465"/>
    <w:rsid w:val="00172B3F"/>
    <w:rsid w:val="001A1947"/>
    <w:rsid w:val="001B323A"/>
    <w:rsid w:val="001C3B54"/>
    <w:rsid w:val="001C7885"/>
    <w:rsid w:val="001D51D8"/>
    <w:rsid w:val="0021372F"/>
    <w:rsid w:val="00225D39"/>
    <w:rsid w:val="00244FE6"/>
    <w:rsid w:val="00285999"/>
    <w:rsid w:val="002B2A26"/>
    <w:rsid w:val="002E6A60"/>
    <w:rsid w:val="00343A70"/>
    <w:rsid w:val="00351C2D"/>
    <w:rsid w:val="00353955"/>
    <w:rsid w:val="00353DEB"/>
    <w:rsid w:val="00370CA6"/>
    <w:rsid w:val="003C4C16"/>
    <w:rsid w:val="003C6CE6"/>
    <w:rsid w:val="00405EF3"/>
    <w:rsid w:val="00406E21"/>
    <w:rsid w:val="00420F28"/>
    <w:rsid w:val="00463469"/>
    <w:rsid w:val="00477E42"/>
    <w:rsid w:val="00482E79"/>
    <w:rsid w:val="004B51F1"/>
    <w:rsid w:val="004D5369"/>
    <w:rsid w:val="004D5AB9"/>
    <w:rsid w:val="004E4706"/>
    <w:rsid w:val="00506BB5"/>
    <w:rsid w:val="00542AD6"/>
    <w:rsid w:val="00550D5C"/>
    <w:rsid w:val="00584F3A"/>
    <w:rsid w:val="006232EF"/>
    <w:rsid w:val="00635065"/>
    <w:rsid w:val="00636369"/>
    <w:rsid w:val="0065573C"/>
    <w:rsid w:val="00681F0D"/>
    <w:rsid w:val="006A48EA"/>
    <w:rsid w:val="006D1609"/>
    <w:rsid w:val="006E67C1"/>
    <w:rsid w:val="0070138D"/>
    <w:rsid w:val="007303B1"/>
    <w:rsid w:val="007A669D"/>
    <w:rsid w:val="007B08CE"/>
    <w:rsid w:val="007B5D5D"/>
    <w:rsid w:val="007E45B3"/>
    <w:rsid w:val="00801AAF"/>
    <w:rsid w:val="00817E4C"/>
    <w:rsid w:val="00820C86"/>
    <w:rsid w:val="00851506"/>
    <w:rsid w:val="008718EC"/>
    <w:rsid w:val="008C5D51"/>
    <w:rsid w:val="009026D3"/>
    <w:rsid w:val="0095558F"/>
    <w:rsid w:val="00964EAC"/>
    <w:rsid w:val="0099736F"/>
    <w:rsid w:val="009A44EB"/>
    <w:rsid w:val="009D591A"/>
    <w:rsid w:val="009E29FF"/>
    <w:rsid w:val="00A05DCE"/>
    <w:rsid w:val="00A168C6"/>
    <w:rsid w:val="00A46A4D"/>
    <w:rsid w:val="00A7473F"/>
    <w:rsid w:val="00A74BCD"/>
    <w:rsid w:val="00A8254F"/>
    <w:rsid w:val="00AF3684"/>
    <w:rsid w:val="00AF5A0A"/>
    <w:rsid w:val="00B27503"/>
    <w:rsid w:val="00B41DBA"/>
    <w:rsid w:val="00B5251F"/>
    <w:rsid w:val="00B528A3"/>
    <w:rsid w:val="00B73B91"/>
    <w:rsid w:val="00BF55F2"/>
    <w:rsid w:val="00C13329"/>
    <w:rsid w:val="00C7605D"/>
    <w:rsid w:val="00CA0647"/>
    <w:rsid w:val="00CC1D9D"/>
    <w:rsid w:val="00D31995"/>
    <w:rsid w:val="00DA161B"/>
    <w:rsid w:val="00DA6402"/>
    <w:rsid w:val="00DC61CA"/>
    <w:rsid w:val="00DD3F20"/>
    <w:rsid w:val="00E862F7"/>
    <w:rsid w:val="00E8743E"/>
    <w:rsid w:val="00E93535"/>
    <w:rsid w:val="00EE15DC"/>
    <w:rsid w:val="00EE41E6"/>
    <w:rsid w:val="00F000F0"/>
    <w:rsid w:val="00F05138"/>
    <w:rsid w:val="00F31DB1"/>
    <w:rsid w:val="00F537F2"/>
    <w:rsid w:val="00F603A8"/>
    <w:rsid w:val="00F64D3F"/>
    <w:rsid w:val="00F96B4F"/>
    <w:rsid w:val="00FE7538"/>
    <w:rsid w:val="00FF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style>
  <w:style w:type="paragraph" w:styleId="Heading1">
    <w:name w:val="heading 1"/>
    <w:basedOn w:val="Normal"/>
    <w:next w:val="Normal"/>
    <w:qFormat/>
    <w:rsid w:val="00E93535"/>
    <w:pPr>
      <w:keepNext/>
      <w:numPr>
        <w:numId w:val="25"/>
      </w:numPr>
      <w:tabs>
        <w:tab w:val="left" w:pos="720"/>
      </w:tabs>
      <w:spacing w:before="240" w:after="120"/>
      <w:jc w:val="both"/>
      <w:outlineLvl w:val="0"/>
    </w:pPr>
    <w:rPr>
      <w:rFonts w:ascii="Arial" w:hAnsi="Arial" w:cs="Arial"/>
      <w:b/>
      <w:sz w:val="22"/>
      <w:szCs w:val="22"/>
    </w:rPr>
  </w:style>
  <w:style w:type="paragraph" w:styleId="Heading2">
    <w:name w:val="heading 2"/>
    <w:aliases w:val="Heading 2 Char Char,Heading 2 Char Char Char Char"/>
    <w:basedOn w:val="Normal"/>
    <w:next w:val="Normal"/>
    <w:qFormat/>
    <w:rsid w:val="004B51F1"/>
    <w:pPr>
      <w:keepNext/>
      <w:numPr>
        <w:ilvl w:val="1"/>
        <w:numId w:val="25"/>
      </w:numPr>
      <w:tabs>
        <w:tab w:val="left" w:pos="720"/>
      </w:tabs>
      <w:spacing w:before="240" w:after="120"/>
      <w:ind w:left="0" w:firstLine="0"/>
      <w:jc w:val="both"/>
      <w:outlineLvl w:val="1"/>
    </w:pPr>
    <w:rPr>
      <w:rFonts w:ascii="Arial" w:hAnsi="Arial" w:cs="Arial"/>
      <w:b/>
      <w:bCs/>
      <w:iCs/>
      <w:sz w:val="22"/>
      <w:szCs w:val="22"/>
    </w:rPr>
  </w:style>
  <w:style w:type="paragraph" w:styleId="Heading3">
    <w:name w:val="heading 3"/>
    <w:basedOn w:val="Normal"/>
    <w:next w:val="Normal"/>
    <w:qFormat/>
    <w:rsid w:val="00B5251F"/>
    <w:pPr>
      <w:keepNext/>
      <w:numPr>
        <w:ilvl w:val="2"/>
        <w:numId w:val="25"/>
      </w:numPr>
      <w:tabs>
        <w:tab w:val="left" w:pos="720"/>
      </w:tabs>
      <w:spacing w:after="240"/>
      <w:ind w:left="0" w:firstLine="0"/>
      <w:jc w:val="both"/>
      <w:outlineLvl w:val="2"/>
    </w:pPr>
    <w:rPr>
      <w:rFonts w:ascii="Arial" w:hAnsi="Arial" w:cs="Arial"/>
      <w:sz w:val="22"/>
      <w:szCs w:val="22"/>
    </w:rPr>
  </w:style>
  <w:style w:type="paragraph" w:styleId="Heading4">
    <w:name w:val="heading 4"/>
    <w:basedOn w:val="Normal"/>
    <w:next w:val="Normal"/>
    <w:qFormat/>
    <w:pPr>
      <w:keepNext/>
      <w:numPr>
        <w:ilvl w:val="3"/>
        <w:numId w:val="25"/>
      </w:numPr>
      <w:jc w:val="center"/>
      <w:outlineLvl w:val="3"/>
    </w:pPr>
    <w:rPr>
      <w:rFonts w:ascii="Arial" w:hAnsi="Arial"/>
      <w:b/>
      <w:color w:val="FF0000"/>
      <w:sz w:val="36"/>
    </w:rPr>
  </w:style>
  <w:style w:type="paragraph" w:styleId="Heading5">
    <w:name w:val="heading 5"/>
    <w:basedOn w:val="Normal"/>
    <w:next w:val="Normal"/>
    <w:qFormat/>
    <w:pPr>
      <w:keepNext/>
      <w:numPr>
        <w:ilvl w:val="4"/>
        <w:numId w:val="25"/>
      </w:numPr>
      <w:jc w:val="both"/>
      <w:outlineLvl w:val="4"/>
    </w:pPr>
    <w:rPr>
      <w:b/>
      <w:color w:val="00FF00"/>
      <w:sz w:val="24"/>
    </w:rPr>
  </w:style>
  <w:style w:type="paragraph" w:styleId="Heading6">
    <w:name w:val="heading 6"/>
    <w:basedOn w:val="Normal"/>
    <w:next w:val="Normal"/>
    <w:qFormat/>
    <w:pPr>
      <w:keepNext/>
      <w:numPr>
        <w:ilvl w:val="5"/>
        <w:numId w:val="25"/>
      </w:numPr>
      <w:outlineLvl w:val="5"/>
    </w:pPr>
    <w:rPr>
      <w:snapToGrid w:val="0"/>
      <w:color w:val="000000"/>
      <w:sz w:val="24"/>
    </w:rPr>
  </w:style>
  <w:style w:type="paragraph" w:styleId="Heading7">
    <w:name w:val="heading 7"/>
    <w:basedOn w:val="Normal"/>
    <w:next w:val="Normal"/>
    <w:qFormat/>
    <w:pPr>
      <w:keepNext/>
      <w:numPr>
        <w:ilvl w:val="6"/>
        <w:numId w:val="25"/>
      </w:numPr>
      <w:spacing w:before="100" w:beforeAutospacing="1" w:after="100" w:afterAutospacing="1"/>
      <w:jc w:val="center"/>
      <w:outlineLvl w:val="6"/>
    </w:pPr>
    <w:rPr>
      <w:rFonts w:eastAsia="SimSun"/>
      <w:b/>
      <w:bCs/>
      <w:sz w:val="24"/>
      <w:szCs w:val="24"/>
      <w:lang w:eastAsia="zh-CN"/>
    </w:rPr>
  </w:style>
  <w:style w:type="paragraph" w:styleId="Heading8">
    <w:name w:val="heading 8"/>
    <w:basedOn w:val="Normal"/>
    <w:next w:val="Normal"/>
    <w:link w:val="Heading8Char"/>
    <w:qFormat/>
    <w:rsid w:val="001B323A"/>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qFormat/>
    <w:pPr>
      <w:keepNext/>
      <w:widowControl w:val="0"/>
      <w:numPr>
        <w:ilvl w:val="8"/>
        <w:numId w:val="25"/>
      </w:numPr>
      <w:outlineLvl w:val="8"/>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w:hAnsi="Arial"/>
      <w:b/>
      <w:sz w:val="36"/>
    </w:rPr>
  </w:style>
  <w:style w:type="paragraph" w:styleId="Header">
    <w:name w:val="header"/>
    <w:aliases w:val="Header Cha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before="240"/>
      <w:jc w:val="both"/>
    </w:pPr>
    <w:rPr>
      <w:rFonts w:ascii="Arial" w:hAnsi="Arial"/>
      <w:sz w:val="24"/>
    </w:rPr>
  </w:style>
  <w:style w:type="paragraph" w:styleId="BodyText3">
    <w:name w:val="Body Text 3"/>
    <w:basedOn w:val="Normal"/>
    <w:pPr>
      <w:spacing w:before="240"/>
    </w:pPr>
    <w:rPr>
      <w:rFonts w:ascii="Arial" w:hAnsi="Arial"/>
      <w:sz w:val="24"/>
    </w:rPr>
  </w:style>
  <w:style w:type="paragraph" w:styleId="BodyTextIndent">
    <w:name w:val="Body Text Indent"/>
    <w:basedOn w:val="Normal"/>
    <w:pPr>
      <w:spacing w:before="240"/>
      <w:ind w:left="540" w:hanging="540"/>
      <w:jc w:val="both"/>
    </w:pPr>
    <w:rPr>
      <w:rFonts w:ascii="Arial" w:hAnsi="Arial"/>
      <w:sz w:val="24"/>
    </w:rPr>
  </w:style>
  <w:style w:type="paragraph" w:styleId="BodyTextIndent2">
    <w:name w:val="Body Text Indent 2"/>
    <w:basedOn w:val="Normal"/>
    <w:pPr>
      <w:ind w:left="720" w:hanging="720"/>
    </w:pPr>
    <w:rPr>
      <w:b/>
      <w:sz w:val="24"/>
    </w:rPr>
  </w:style>
  <w:style w:type="paragraph" w:styleId="BodyTextIndent3">
    <w:name w:val="Body Text Indent 3"/>
    <w:basedOn w:val="Normal"/>
    <w:pPr>
      <w:ind w:left="720" w:hanging="720"/>
      <w:jc w:val="both"/>
    </w:pPr>
    <w:rPr>
      <w:b/>
      <w:sz w:val="24"/>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erCharChar">
    <w:name w:val="Header Char Char"/>
    <w:rPr>
      <w:lang w:val="en-US" w:eastAsia="en-US" w:bidi="ar-SA"/>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customStyle="1" w:styleId="Level1">
    <w:name w:val="Level 1"/>
    <w:pPr>
      <w:autoSpaceDE w:val="0"/>
      <w:autoSpaceDN w:val="0"/>
      <w:adjustRightInd w:val="0"/>
      <w:ind w:left="720"/>
    </w:pPr>
    <w:rPr>
      <w:rFonts w:ascii="Courier New" w:hAnsi="Courier New"/>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ing8Char">
    <w:name w:val="Heading 8 Char"/>
    <w:link w:val="Heading8"/>
    <w:semiHidden/>
    <w:rsid w:val="001B323A"/>
    <w:rPr>
      <w:rFonts w:ascii="Calibri" w:eastAsia="Times New Roman" w:hAnsi="Calibri" w:cs="Times New Roman"/>
      <w:i/>
      <w:iCs/>
      <w:sz w:val="24"/>
      <w:szCs w:val="24"/>
    </w:rPr>
  </w:style>
  <w:style w:type="numbering" w:customStyle="1" w:styleId="Style1">
    <w:name w:val="Style1"/>
    <w:rsid w:val="009E29FF"/>
    <w:pPr>
      <w:numPr>
        <w:numId w:val="18"/>
      </w:numPr>
    </w:pPr>
  </w:style>
  <w:style w:type="paragraph" w:styleId="TOC3">
    <w:name w:val="toc 3"/>
    <w:basedOn w:val="Normal"/>
    <w:next w:val="Normal"/>
    <w:autoRedefine/>
    <w:uiPriority w:val="39"/>
    <w:rsid w:val="004B51F1"/>
    <w:pPr>
      <w:ind w:left="400"/>
    </w:pPr>
  </w:style>
  <w:style w:type="paragraph" w:styleId="TOCHeading">
    <w:name w:val="TOC Heading"/>
    <w:basedOn w:val="Heading1"/>
    <w:next w:val="Normal"/>
    <w:uiPriority w:val="39"/>
    <w:qFormat/>
    <w:rsid w:val="00635065"/>
    <w:pPr>
      <w:keepLines/>
      <w:numPr>
        <w:numId w:val="0"/>
      </w:numPr>
      <w:tabs>
        <w:tab w:val="clear" w:pos="720"/>
      </w:tabs>
      <w:spacing w:before="480" w:after="0" w:line="276" w:lineRule="auto"/>
      <w:jc w:val="left"/>
      <w:outlineLvl w:val="9"/>
    </w:pPr>
    <w:rPr>
      <w:rFonts w:ascii="Cambria" w:hAnsi="Cambria" w:cs="Times New Roman"/>
      <w:bCs/>
      <w:color w:val="365F91"/>
      <w:sz w:val="28"/>
      <w:szCs w:val="28"/>
    </w:rPr>
  </w:style>
  <w:style w:type="table" w:styleId="TableGrid">
    <w:name w:val="Table Grid"/>
    <w:basedOn w:val="TableNormal"/>
    <w:rsid w:val="00103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style>
  <w:style w:type="paragraph" w:styleId="Heading1">
    <w:name w:val="heading 1"/>
    <w:basedOn w:val="Normal"/>
    <w:next w:val="Normal"/>
    <w:qFormat/>
    <w:rsid w:val="00E93535"/>
    <w:pPr>
      <w:keepNext/>
      <w:numPr>
        <w:numId w:val="25"/>
      </w:numPr>
      <w:tabs>
        <w:tab w:val="left" w:pos="720"/>
      </w:tabs>
      <w:spacing w:before="240" w:after="120"/>
      <w:jc w:val="both"/>
      <w:outlineLvl w:val="0"/>
    </w:pPr>
    <w:rPr>
      <w:rFonts w:ascii="Arial" w:hAnsi="Arial" w:cs="Arial"/>
      <w:b/>
      <w:sz w:val="22"/>
      <w:szCs w:val="22"/>
    </w:rPr>
  </w:style>
  <w:style w:type="paragraph" w:styleId="Heading2">
    <w:name w:val="heading 2"/>
    <w:aliases w:val="Heading 2 Char Char,Heading 2 Char Char Char Char"/>
    <w:basedOn w:val="Normal"/>
    <w:next w:val="Normal"/>
    <w:qFormat/>
    <w:rsid w:val="004B51F1"/>
    <w:pPr>
      <w:keepNext/>
      <w:numPr>
        <w:ilvl w:val="1"/>
        <w:numId w:val="25"/>
      </w:numPr>
      <w:tabs>
        <w:tab w:val="left" w:pos="720"/>
      </w:tabs>
      <w:spacing w:before="240" w:after="120"/>
      <w:ind w:left="0" w:firstLine="0"/>
      <w:jc w:val="both"/>
      <w:outlineLvl w:val="1"/>
    </w:pPr>
    <w:rPr>
      <w:rFonts w:ascii="Arial" w:hAnsi="Arial" w:cs="Arial"/>
      <w:b/>
      <w:bCs/>
      <w:iCs/>
      <w:sz w:val="22"/>
      <w:szCs w:val="22"/>
    </w:rPr>
  </w:style>
  <w:style w:type="paragraph" w:styleId="Heading3">
    <w:name w:val="heading 3"/>
    <w:basedOn w:val="Normal"/>
    <w:next w:val="Normal"/>
    <w:qFormat/>
    <w:rsid w:val="00B5251F"/>
    <w:pPr>
      <w:keepNext/>
      <w:numPr>
        <w:ilvl w:val="2"/>
        <w:numId w:val="25"/>
      </w:numPr>
      <w:tabs>
        <w:tab w:val="left" w:pos="720"/>
      </w:tabs>
      <w:spacing w:after="240"/>
      <w:ind w:left="0" w:firstLine="0"/>
      <w:jc w:val="both"/>
      <w:outlineLvl w:val="2"/>
    </w:pPr>
    <w:rPr>
      <w:rFonts w:ascii="Arial" w:hAnsi="Arial" w:cs="Arial"/>
      <w:sz w:val="22"/>
      <w:szCs w:val="22"/>
    </w:rPr>
  </w:style>
  <w:style w:type="paragraph" w:styleId="Heading4">
    <w:name w:val="heading 4"/>
    <w:basedOn w:val="Normal"/>
    <w:next w:val="Normal"/>
    <w:qFormat/>
    <w:pPr>
      <w:keepNext/>
      <w:numPr>
        <w:ilvl w:val="3"/>
        <w:numId w:val="25"/>
      </w:numPr>
      <w:jc w:val="center"/>
      <w:outlineLvl w:val="3"/>
    </w:pPr>
    <w:rPr>
      <w:rFonts w:ascii="Arial" w:hAnsi="Arial"/>
      <w:b/>
      <w:color w:val="FF0000"/>
      <w:sz w:val="36"/>
    </w:rPr>
  </w:style>
  <w:style w:type="paragraph" w:styleId="Heading5">
    <w:name w:val="heading 5"/>
    <w:basedOn w:val="Normal"/>
    <w:next w:val="Normal"/>
    <w:qFormat/>
    <w:pPr>
      <w:keepNext/>
      <w:numPr>
        <w:ilvl w:val="4"/>
        <w:numId w:val="25"/>
      </w:numPr>
      <w:jc w:val="both"/>
      <w:outlineLvl w:val="4"/>
    </w:pPr>
    <w:rPr>
      <w:b/>
      <w:color w:val="00FF00"/>
      <w:sz w:val="24"/>
    </w:rPr>
  </w:style>
  <w:style w:type="paragraph" w:styleId="Heading6">
    <w:name w:val="heading 6"/>
    <w:basedOn w:val="Normal"/>
    <w:next w:val="Normal"/>
    <w:qFormat/>
    <w:pPr>
      <w:keepNext/>
      <w:numPr>
        <w:ilvl w:val="5"/>
        <w:numId w:val="25"/>
      </w:numPr>
      <w:outlineLvl w:val="5"/>
    </w:pPr>
    <w:rPr>
      <w:snapToGrid w:val="0"/>
      <w:color w:val="000000"/>
      <w:sz w:val="24"/>
    </w:rPr>
  </w:style>
  <w:style w:type="paragraph" w:styleId="Heading7">
    <w:name w:val="heading 7"/>
    <w:basedOn w:val="Normal"/>
    <w:next w:val="Normal"/>
    <w:qFormat/>
    <w:pPr>
      <w:keepNext/>
      <w:numPr>
        <w:ilvl w:val="6"/>
        <w:numId w:val="25"/>
      </w:numPr>
      <w:spacing w:before="100" w:beforeAutospacing="1" w:after="100" w:afterAutospacing="1"/>
      <w:jc w:val="center"/>
      <w:outlineLvl w:val="6"/>
    </w:pPr>
    <w:rPr>
      <w:rFonts w:eastAsia="SimSun"/>
      <w:b/>
      <w:bCs/>
      <w:sz w:val="24"/>
      <w:szCs w:val="24"/>
      <w:lang w:eastAsia="zh-CN"/>
    </w:rPr>
  </w:style>
  <w:style w:type="paragraph" w:styleId="Heading8">
    <w:name w:val="heading 8"/>
    <w:basedOn w:val="Normal"/>
    <w:next w:val="Normal"/>
    <w:link w:val="Heading8Char"/>
    <w:qFormat/>
    <w:rsid w:val="001B323A"/>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qFormat/>
    <w:pPr>
      <w:keepNext/>
      <w:widowControl w:val="0"/>
      <w:numPr>
        <w:ilvl w:val="8"/>
        <w:numId w:val="25"/>
      </w:numPr>
      <w:outlineLvl w:val="8"/>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w:hAnsi="Arial"/>
      <w:b/>
      <w:sz w:val="36"/>
    </w:rPr>
  </w:style>
  <w:style w:type="paragraph" w:styleId="Header">
    <w:name w:val="header"/>
    <w:aliases w:val="Header Cha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before="240"/>
      <w:jc w:val="both"/>
    </w:pPr>
    <w:rPr>
      <w:rFonts w:ascii="Arial" w:hAnsi="Arial"/>
      <w:sz w:val="24"/>
    </w:rPr>
  </w:style>
  <w:style w:type="paragraph" w:styleId="BodyText3">
    <w:name w:val="Body Text 3"/>
    <w:basedOn w:val="Normal"/>
    <w:pPr>
      <w:spacing w:before="240"/>
    </w:pPr>
    <w:rPr>
      <w:rFonts w:ascii="Arial" w:hAnsi="Arial"/>
      <w:sz w:val="24"/>
    </w:rPr>
  </w:style>
  <w:style w:type="paragraph" w:styleId="BodyTextIndent">
    <w:name w:val="Body Text Indent"/>
    <w:basedOn w:val="Normal"/>
    <w:pPr>
      <w:spacing w:before="240"/>
      <w:ind w:left="540" w:hanging="540"/>
      <w:jc w:val="both"/>
    </w:pPr>
    <w:rPr>
      <w:rFonts w:ascii="Arial" w:hAnsi="Arial"/>
      <w:sz w:val="24"/>
    </w:rPr>
  </w:style>
  <w:style w:type="paragraph" w:styleId="BodyTextIndent2">
    <w:name w:val="Body Text Indent 2"/>
    <w:basedOn w:val="Normal"/>
    <w:pPr>
      <w:ind w:left="720" w:hanging="720"/>
    </w:pPr>
    <w:rPr>
      <w:b/>
      <w:sz w:val="24"/>
    </w:rPr>
  </w:style>
  <w:style w:type="paragraph" w:styleId="BodyTextIndent3">
    <w:name w:val="Body Text Indent 3"/>
    <w:basedOn w:val="Normal"/>
    <w:pPr>
      <w:ind w:left="720" w:hanging="720"/>
      <w:jc w:val="both"/>
    </w:pPr>
    <w:rPr>
      <w:b/>
      <w:sz w:val="24"/>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erCharChar">
    <w:name w:val="Header Char Char"/>
    <w:rPr>
      <w:lang w:val="en-US" w:eastAsia="en-US" w:bidi="ar-SA"/>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customStyle="1" w:styleId="Level1">
    <w:name w:val="Level 1"/>
    <w:pPr>
      <w:autoSpaceDE w:val="0"/>
      <w:autoSpaceDN w:val="0"/>
      <w:adjustRightInd w:val="0"/>
      <w:ind w:left="720"/>
    </w:pPr>
    <w:rPr>
      <w:rFonts w:ascii="Courier New" w:hAnsi="Courier New"/>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ing8Char">
    <w:name w:val="Heading 8 Char"/>
    <w:link w:val="Heading8"/>
    <w:semiHidden/>
    <w:rsid w:val="001B323A"/>
    <w:rPr>
      <w:rFonts w:ascii="Calibri" w:eastAsia="Times New Roman" w:hAnsi="Calibri" w:cs="Times New Roman"/>
      <w:i/>
      <w:iCs/>
      <w:sz w:val="24"/>
      <w:szCs w:val="24"/>
    </w:rPr>
  </w:style>
  <w:style w:type="numbering" w:customStyle="1" w:styleId="Style1">
    <w:name w:val="Style1"/>
    <w:rsid w:val="009E29FF"/>
    <w:pPr>
      <w:numPr>
        <w:numId w:val="18"/>
      </w:numPr>
    </w:pPr>
  </w:style>
  <w:style w:type="paragraph" w:styleId="TOC3">
    <w:name w:val="toc 3"/>
    <w:basedOn w:val="Normal"/>
    <w:next w:val="Normal"/>
    <w:autoRedefine/>
    <w:uiPriority w:val="39"/>
    <w:rsid w:val="004B51F1"/>
    <w:pPr>
      <w:ind w:left="400"/>
    </w:pPr>
  </w:style>
  <w:style w:type="paragraph" w:styleId="TOCHeading">
    <w:name w:val="TOC Heading"/>
    <w:basedOn w:val="Heading1"/>
    <w:next w:val="Normal"/>
    <w:uiPriority w:val="39"/>
    <w:qFormat/>
    <w:rsid w:val="00635065"/>
    <w:pPr>
      <w:keepLines/>
      <w:numPr>
        <w:numId w:val="0"/>
      </w:numPr>
      <w:tabs>
        <w:tab w:val="clear" w:pos="720"/>
      </w:tabs>
      <w:spacing w:before="480" w:after="0" w:line="276" w:lineRule="auto"/>
      <w:jc w:val="left"/>
      <w:outlineLvl w:val="9"/>
    </w:pPr>
    <w:rPr>
      <w:rFonts w:ascii="Cambria" w:hAnsi="Cambria" w:cs="Times New Roman"/>
      <w:bCs/>
      <w:color w:val="365F91"/>
      <w:sz w:val="28"/>
      <w:szCs w:val="28"/>
    </w:rPr>
  </w:style>
  <w:style w:type="table" w:styleId="TableGrid">
    <w:name w:val="Table Grid"/>
    <w:basedOn w:val="TableNormal"/>
    <w:rsid w:val="00103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2237</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Sample: Quality Assurance Surveillance Plan</vt:lpstr>
    </vt:vector>
  </TitlesOfParts>
  <Company/>
  <LinksUpToDate>false</LinksUpToDate>
  <CharactersWithSpaces>17045</CharactersWithSpaces>
  <SharedDoc>false</SharedDoc>
  <HLinks>
    <vt:vector size="126" baseType="variant">
      <vt:variant>
        <vt:i4>1245247</vt:i4>
      </vt:variant>
      <vt:variant>
        <vt:i4>122</vt:i4>
      </vt:variant>
      <vt:variant>
        <vt:i4>0</vt:i4>
      </vt:variant>
      <vt:variant>
        <vt:i4>5</vt:i4>
      </vt:variant>
      <vt:variant>
        <vt:lpwstr/>
      </vt:variant>
      <vt:variant>
        <vt:lpwstr>_Toc216526961</vt:lpwstr>
      </vt:variant>
      <vt:variant>
        <vt:i4>1245247</vt:i4>
      </vt:variant>
      <vt:variant>
        <vt:i4>116</vt:i4>
      </vt:variant>
      <vt:variant>
        <vt:i4>0</vt:i4>
      </vt:variant>
      <vt:variant>
        <vt:i4>5</vt:i4>
      </vt:variant>
      <vt:variant>
        <vt:lpwstr/>
      </vt:variant>
      <vt:variant>
        <vt:lpwstr>_Toc216526960</vt:lpwstr>
      </vt:variant>
      <vt:variant>
        <vt:i4>1048639</vt:i4>
      </vt:variant>
      <vt:variant>
        <vt:i4>110</vt:i4>
      </vt:variant>
      <vt:variant>
        <vt:i4>0</vt:i4>
      </vt:variant>
      <vt:variant>
        <vt:i4>5</vt:i4>
      </vt:variant>
      <vt:variant>
        <vt:lpwstr/>
      </vt:variant>
      <vt:variant>
        <vt:lpwstr>_Toc216526959</vt:lpwstr>
      </vt:variant>
      <vt:variant>
        <vt:i4>1048639</vt:i4>
      </vt:variant>
      <vt:variant>
        <vt:i4>104</vt:i4>
      </vt:variant>
      <vt:variant>
        <vt:i4>0</vt:i4>
      </vt:variant>
      <vt:variant>
        <vt:i4>5</vt:i4>
      </vt:variant>
      <vt:variant>
        <vt:lpwstr/>
      </vt:variant>
      <vt:variant>
        <vt:lpwstr>_Toc216526958</vt:lpwstr>
      </vt:variant>
      <vt:variant>
        <vt:i4>1048639</vt:i4>
      </vt:variant>
      <vt:variant>
        <vt:i4>98</vt:i4>
      </vt:variant>
      <vt:variant>
        <vt:i4>0</vt:i4>
      </vt:variant>
      <vt:variant>
        <vt:i4>5</vt:i4>
      </vt:variant>
      <vt:variant>
        <vt:lpwstr/>
      </vt:variant>
      <vt:variant>
        <vt:lpwstr>_Toc216526957</vt:lpwstr>
      </vt:variant>
      <vt:variant>
        <vt:i4>1048639</vt:i4>
      </vt:variant>
      <vt:variant>
        <vt:i4>92</vt:i4>
      </vt:variant>
      <vt:variant>
        <vt:i4>0</vt:i4>
      </vt:variant>
      <vt:variant>
        <vt:i4>5</vt:i4>
      </vt:variant>
      <vt:variant>
        <vt:lpwstr/>
      </vt:variant>
      <vt:variant>
        <vt:lpwstr>_Toc216526955</vt:lpwstr>
      </vt:variant>
      <vt:variant>
        <vt:i4>1048639</vt:i4>
      </vt:variant>
      <vt:variant>
        <vt:i4>86</vt:i4>
      </vt:variant>
      <vt:variant>
        <vt:i4>0</vt:i4>
      </vt:variant>
      <vt:variant>
        <vt:i4>5</vt:i4>
      </vt:variant>
      <vt:variant>
        <vt:lpwstr/>
      </vt:variant>
      <vt:variant>
        <vt:lpwstr>_Toc216526954</vt:lpwstr>
      </vt:variant>
      <vt:variant>
        <vt:i4>1048639</vt:i4>
      </vt:variant>
      <vt:variant>
        <vt:i4>80</vt:i4>
      </vt:variant>
      <vt:variant>
        <vt:i4>0</vt:i4>
      </vt:variant>
      <vt:variant>
        <vt:i4>5</vt:i4>
      </vt:variant>
      <vt:variant>
        <vt:lpwstr/>
      </vt:variant>
      <vt:variant>
        <vt:lpwstr>_Toc216526953</vt:lpwstr>
      </vt:variant>
      <vt:variant>
        <vt:i4>1048639</vt:i4>
      </vt:variant>
      <vt:variant>
        <vt:i4>74</vt:i4>
      </vt:variant>
      <vt:variant>
        <vt:i4>0</vt:i4>
      </vt:variant>
      <vt:variant>
        <vt:i4>5</vt:i4>
      </vt:variant>
      <vt:variant>
        <vt:lpwstr/>
      </vt:variant>
      <vt:variant>
        <vt:lpwstr>_Toc216526952</vt:lpwstr>
      </vt:variant>
      <vt:variant>
        <vt:i4>1048639</vt:i4>
      </vt:variant>
      <vt:variant>
        <vt:i4>68</vt:i4>
      </vt:variant>
      <vt:variant>
        <vt:i4>0</vt:i4>
      </vt:variant>
      <vt:variant>
        <vt:i4>5</vt:i4>
      </vt:variant>
      <vt:variant>
        <vt:lpwstr/>
      </vt:variant>
      <vt:variant>
        <vt:lpwstr>_Toc216526951</vt:lpwstr>
      </vt:variant>
      <vt:variant>
        <vt:i4>1048639</vt:i4>
      </vt:variant>
      <vt:variant>
        <vt:i4>62</vt:i4>
      </vt:variant>
      <vt:variant>
        <vt:i4>0</vt:i4>
      </vt:variant>
      <vt:variant>
        <vt:i4>5</vt:i4>
      </vt:variant>
      <vt:variant>
        <vt:lpwstr/>
      </vt:variant>
      <vt:variant>
        <vt:lpwstr>_Toc216526950</vt:lpwstr>
      </vt:variant>
      <vt:variant>
        <vt:i4>1114175</vt:i4>
      </vt:variant>
      <vt:variant>
        <vt:i4>56</vt:i4>
      </vt:variant>
      <vt:variant>
        <vt:i4>0</vt:i4>
      </vt:variant>
      <vt:variant>
        <vt:i4>5</vt:i4>
      </vt:variant>
      <vt:variant>
        <vt:lpwstr/>
      </vt:variant>
      <vt:variant>
        <vt:lpwstr>_Toc216526948</vt:lpwstr>
      </vt:variant>
      <vt:variant>
        <vt:i4>1114175</vt:i4>
      </vt:variant>
      <vt:variant>
        <vt:i4>50</vt:i4>
      </vt:variant>
      <vt:variant>
        <vt:i4>0</vt:i4>
      </vt:variant>
      <vt:variant>
        <vt:i4>5</vt:i4>
      </vt:variant>
      <vt:variant>
        <vt:lpwstr/>
      </vt:variant>
      <vt:variant>
        <vt:lpwstr>_Toc216526947</vt:lpwstr>
      </vt:variant>
      <vt:variant>
        <vt:i4>1114175</vt:i4>
      </vt:variant>
      <vt:variant>
        <vt:i4>44</vt:i4>
      </vt:variant>
      <vt:variant>
        <vt:i4>0</vt:i4>
      </vt:variant>
      <vt:variant>
        <vt:i4>5</vt:i4>
      </vt:variant>
      <vt:variant>
        <vt:lpwstr/>
      </vt:variant>
      <vt:variant>
        <vt:lpwstr>_Toc216526946</vt:lpwstr>
      </vt:variant>
      <vt:variant>
        <vt:i4>1114175</vt:i4>
      </vt:variant>
      <vt:variant>
        <vt:i4>38</vt:i4>
      </vt:variant>
      <vt:variant>
        <vt:i4>0</vt:i4>
      </vt:variant>
      <vt:variant>
        <vt:i4>5</vt:i4>
      </vt:variant>
      <vt:variant>
        <vt:lpwstr/>
      </vt:variant>
      <vt:variant>
        <vt:lpwstr>_Toc216526944</vt:lpwstr>
      </vt:variant>
      <vt:variant>
        <vt:i4>1114175</vt:i4>
      </vt:variant>
      <vt:variant>
        <vt:i4>32</vt:i4>
      </vt:variant>
      <vt:variant>
        <vt:i4>0</vt:i4>
      </vt:variant>
      <vt:variant>
        <vt:i4>5</vt:i4>
      </vt:variant>
      <vt:variant>
        <vt:lpwstr/>
      </vt:variant>
      <vt:variant>
        <vt:lpwstr>_Toc216526942</vt:lpwstr>
      </vt:variant>
      <vt:variant>
        <vt:i4>1114175</vt:i4>
      </vt:variant>
      <vt:variant>
        <vt:i4>26</vt:i4>
      </vt:variant>
      <vt:variant>
        <vt:i4>0</vt:i4>
      </vt:variant>
      <vt:variant>
        <vt:i4>5</vt:i4>
      </vt:variant>
      <vt:variant>
        <vt:lpwstr/>
      </vt:variant>
      <vt:variant>
        <vt:lpwstr>_Toc216526940</vt:lpwstr>
      </vt:variant>
      <vt:variant>
        <vt:i4>1441855</vt:i4>
      </vt:variant>
      <vt:variant>
        <vt:i4>20</vt:i4>
      </vt:variant>
      <vt:variant>
        <vt:i4>0</vt:i4>
      </vt:variant>
      <vt:variant>
        <vt:i4>5</vt:i4>
      </vt:variant>
      <vt:variant>
        <vt:lpwstr/>
      </vt:variant>
      <vt:variant>
        <vt:lpwstr>_Toc216526939</vt:lpwstr>
      </vt:variant>
      <vt:variant>
        <vt:i4>1441855</vt:i4>
      </vt:variant>
      <vt:variant>
        <vt:i4>14</vt:i4>
      </vt:variant>
      <vt:variant>
        <vt:i4>0</vt:i4>
      </vt:variant>
      <vt:variant>
        <vt:i4>5</vt:i4>
      </vt:variant>
      <vt:variant>
        <vt:lpwstr/>
      </vt:variant>
      <vt:variant>
        <vt:lpwstr>_Toc216526938</vt:lpwstr>
      </vt:variant>
      <vt:variant>
        <vt:i4>1441855</vt:i4>
      </vt:variant>
      <vt:variant>
        <vt:i4>8</vt:i4>
      </vt:variant>
      <vt:variant>
        <vt:i4>0</vt:i4>
      </vt:variant>
      <vt:variant>
        <vt:i4>5</vt:i4>
      </vt:variant>
      <vt:variant>
        <vt:lpwstr/>
      </vt:variant>
      <vt:variant>
        <vt:lpwstr>_Toc216526937</vt:lpwstr>
      </vt:variant>
      <vt:variant>
        <vt:i4>1441855</vt:i4>
      </vt:variant>
      <vt:variant>
        <vt:i4>2</vt:i4>
      </vt:variant>
      <vt:variant>
        <vt:i4>0</vt:i4>
      </vt:variant>
      <vt:variant>
        <vt:i4>5</vt:i4>
      </vt:variant>
      <vt:variant>
        <vt:lpwstr/>
      </vt:variant>
      <vt:variant>
        <vt:lpwstr>_Toc216526936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Quality Assurance Surveillance Plan</dc:title>
  <dc:subject/>
  <dc:creator>Paul Martin</dc:creator>
  <cp:keywords/>
  <cp:lastModifiedBy>OD/USER</cp:lastModifiedBy>
  <cp:revision>3</cp:revision>
  <cp:lastPrinted>2008-07-29T13:58:00Z</cp:lastPrinted>
  <dcterms:created xsi:type="dcterms:W3CDTF">2013-11-27T16:03:00Z</dcterms:created>
  <dcterms:modified xsi:type="dcterms:W3CDTF">2013-11-27T16:07:00Z</dcterms:modified>
</cp:coreProperties>
</file>